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4E" w:rsidRPr="00DE5954" w:rsidRDefault="00637C5A" w:rsidP="00BE034E">
      <w:pPr>
        <w:tabs>
          <w:tab w:val="left" w:pos="0"/>
        </w:tabs>
        <w:jc w:val="right"/>
        <w:rPr>
          <w:rFonts w:ascii="Comic Sans MS" w:hAnsi="Comic Sans MS" w:cs="Arial"/>
          <w:sz w:val="20"/>
        </w:rPr>
      </w:pPr>
      <w:r>
        <w:rPr>
          <w:rFonts w:ascii="Comic Sans MS" w:hAnsi="Comic Sans MS" w:cs="Arial"/>
          <w:sz w:val="20"/>
        </w:rPr>
        <w:t>23</w:t>
      </w:r>
      <w:r w:rsidRPr="00637C5A">
        <w:rPr>
          <w:rFonts w:ascii="Comic Sans MS" w:hAnsi="Comic Sans MS" w:cs="Arial"/>
          <w:sz w:val="20"/>
          <w:vertAlign w:val="superscript"/>
        </w:rPr>
        <w:t>rd</w:t>
      </w:r>
      <w:r w:rsidR="0082703E">
        <w:rPr>
          <w:rFonts w:ascii="Comic Sans MS" w:hAnsi="Comic Sans MS" w:cs="Arial"/>
          <w:sz w:val="20"/>
        </w:rPr>
        <w:t xml:space="preserve"> </w:t>
      </w:r>
      <w:r w:rsidR="001653D0">
        <w:rPr>
          <w:rFonts w:ascii="Comic Sans MS" w:hAnsi="Comic Sans MS" w:cs="Arial"/>
          <w:sz w:val="20"/>
        </w:rPr>
        <w:t>April</w:t>
      </w:r>
      <w:r>
        <w:rPr>
          <w:rFonts w:ascii="Comic Sans MS" w:hAnsi="Comic Sans MS" w:cs="Arial"/>
          <w:sz w:val="20"/>
        </w:rPr>
        <w:t xml:space="preserve"> 2021</w:t>
      </w:r>
    </w:p>
    <w:p w:rsidR="00BE034E" w:rsidRPr="00DE5954" w:rsidRDefault="00BE034E" w:rsidP="00BE034E">
      <w:pPr>
        <w:tabs>
          <w:tab w:val="left" w:pos="0"/>
        </w:tabs>
        <w:jc w:val="center"/>
        <w:rPr>
          <w:rFonts w:ascii="Comic Sans MS" w:hAnsi="Comic Sans MS" w:cs="Arial"/>
          <w:b/>
          <w:sz w:val="20"/>
          <w:u w:val="single"/>
        </w:rPr>
      </w:pPr>
      <w:r w:rsidRPr="00DE5954">
        <w:rPr>
          <w:rFonts w:ascii="Comic Sans MS" w:hAnsi="Comic Sans MS" w:cs="Arial"/>
          <w:b/>
          <w:sz w:val="20"/>
          <w:u w:val="single"/>
        </w:rPr>
        <w:t xml:space="preserve">Curriculum Newsletter Term </w:t>
      </w:r>
      <w:r w:rsidR="001653D0">
        <w:rPr>
          <w:rFonts w:ascii="Comic Sans MS" w:hAnsi="Comic Sans MS" w:cs="Arial"/>
          <w:b/>
          <w:sz w:val="20"/>
          <w:u w:val="single"/>
        </w:rPr>
        <w:t>5</w:t>
      </w:r>
    </w:p>
    <w:p w:rsidR="00BE034E" w:rsidRPr="00DE5954" w:rsidRDefault="00BE034E" w:rsidP="00BE034E">
      <w:pPr>
        <w:tabs>
          <w:tab w:val="left" w:pos="0"/>
        </w:tabs>
        <w:rPr>
          <w:rFonts w:ascii="Comic Sans MS" w:hAnsi="Comic Sans MS" w:cs="Arial"/>
          <w:sz w:val="20"/>
        </w:rPr>
      </w:pPr>
      <w:r w:rsidRPr="00DE5954">
        <w:rPr>
          <w:rFonts w:ascii="Comic Sans MS" w:hAnsi="Comic Sans MS" w:cs="Arial"/>
          <w:sz w:val="20"/>
        </w:rPr>
        <w:t>Dear Parents/Carers,</w:t>
      </w:r>
    </w:p>
    <w:p w:rsidR="00BE034E" w:rsidRPr="00DE5954" w:rsidRDefault="00BE034E" w:rsidP="00BE034E">
      <w:pPr>
        <w:tabs>
          <w:tab w:val="left" w:pos="7500"/>
        </w:tabs>
        <w:jc w:val="both"/>
        <w:rPr>
          <w:rFonts w:ascii="Comic Sans MS" w:hAnsi="Comic Sans MS"/>
          <w:sz w:val="20"/>
        </w:rPr>
      </w:pPr>
    </w:p>
    <w:p w:rsidR="00637C5A" w:rsidRDefault="00F64647" w:rsidP="00F64647">
      <w:pPr>
        <w:tabs>
          <w:tab w:val="left" w:pos="0"/>
        </w:tabs>
        <w:rPr>
          <w:rFonts w:ascii="Comic Sans MS" w:hAnsi="Comic Sans MS" w:cs="Arial"/>
          <w:b/>
          <w:sz w:val="20"/>
          <w:szCs w:val="22"/>
        </w:rPr>
      </w:pPr>
      <w:r w:rsidRPr="00B47F41">
        <w:rPr>
          <w:rFonts w:ascii="Comic Sans MS" w:hAnsi="Comic Sans MS" w:cs="Arial"/>
          <w:sz w:val="20"/>
          <w:szCs w:val="22"/>
        </w:rPr>
        <w:t xml:space="preserve">Welcome back after </w:t>
      </w:r>
      <w:r>
        <w:rPr>
          <w:rFonts w:ascii="Comic Sans MS" w:hAnsi="Comic Sans MS" w:cs="Arial"/>
          <w:sz w:val="20"/>
          <w:szCs w:val="22"/>
        </w:rPr>
        <w:t xml:space="preserve">what we hope was a </w:t>
      </w:r>
      <w:r w:rsidR="003162E2">
        <w:rPr>
          <w:rFonts w:ascii="Comic Sans MS" w:hAnsi="Comic Sans MS" w:cs="Arial"/>
          <w:sz w:val="20"/>
          <w:szCs w:val="22"/>
        </w:rPr>
        <w:t xml:space="preserve">relaxing </w:t>
      </w:r>
      <w:r w:rsidR="009C7E9B">
        <w:rPr>
          <w:rFonts w:ascii="Comic Sans MS" w:hAnsi="Comic Sans MS" w:cs="Arial"/>
          <w:sz w:val="20"/>
          <w:szCs w:val="22"/>
        </w:rPr>
        <w:t>Easter</w:t>
      </w:r>
      <w:r>
        <w:rPr>
          <w:rFonts w:ascii="Comic Sans MS" w:hAnsi="Comic Sans MS" w:cs="Arial"/>
          <w:sz w:val="20"/>
          <w:szCs w:val="22"/>
        </w:rPr>
        <w:t xml:space="preserve"> </w:t>
      </w:r>
      <w:r w:rsidR="009C7E9B">
        <w:rPr>
          <w:rFonts w:ascii="Comic Sans MS" w:hAnsi="Comic Sans MS" w:cs="Arial"/>
          <w:sz w:val="20"/>
          <w:szCs w:val="22"/>
        </w:rPr>
        <w:t xml:space="preserve">break </w:t>
      </w:r>
      <w:r>
        <w:rPr>
          <w:rFonts w:ascii="Comic Sans MS" w:hAnsi="Comic Sans MS" w:cs="Arial"/>
          <w:sz w:val="20"/>
          <w:szCs w:val="22"/>
        </w:rPr>
        <w:t>for you and your family.</w:t>
      </w:r>
      <w:r w:rsidR="00637C5A" w:rsidRPr="00637C5A">
        <w:rPr>
          <w:rFonts w:ascii="Comic Sans MS" w:hAnsi="Comic Sans MS"/>
          <w:sz w:val="20"/>
        </w:rPr>
        <w:t xml:space="preserve"> </w:t>
      </w:r>
      <w:r w:rsidR="006623E2">
        <w:rPr>
          <w:rFonts w:ascii="Comic Sans MS" w:hAnsi="Comic Sans MS"/>
          <w:sz w:val="20"/>
        </w:rPr>
        <w:t xml:space="preserve">This term </w:t>
      </w:r>
      <w:r w:rsidR="00637C5A" w:rsidRPr="00637C5A">
        <w:rPr>
          <w:rFonts w:ascii="Comic Sans MS" w:hAnsi="Comic Sans MS" w:cs="Arial"/>
          <w:sz w:val="20"/>
          <w:szCs w:val="22"/>
        </w:rPr>
        <w:t xml:space="preserve">Year 3 will be attending Forest School with our trained forest school leader, Mrs Parker, alongside Mr Bellward, Mr Brown and Mrs Lutwyche. These sessions will continue every </w:t>
      </w:r>
      <w:r w:rsidR="00637C5A" w:rsidRPr="00637C5A">
        <w:rPr>
          <w:rFonts w:ascii="Comic Sans MS" w:hAnsi="Comic Sans MS" w:cs="Arial"/>
          <w:b/>
          <w:sz w:val="20"/>
          <w:szCs w:val="22"/>
        </w:rPr>
        <w:t>Wednesday morning</w:t>
      </w:r>
      <w:r w:rsidR="00637C5A" w:rsidRPr="00637C5A">
        <w:rPr>
          <w:rFonts w:ascii="Comic Sans MS" w:hAnsi="Comic Sans MS" w:cs="Arial"/>
          <w:sz w:val="20"/>
          <w:szCs w:val="22"/>
        </w:rPr>
        <w:t xml:space="preserve"> </w:t>
      </w:r>
      <w:r w:rsidR="00637C5A" w:rsidRPr="00637C5A">
        <w:rPr>
          <w:rFonts w:ascii="Comic Sans MS" w:hAnsi="Comic Sans MS" w:cs="Arial"/>
          <w:b/>
          <w:sz w:val="20"/>
          <w:szCs w:val="22"/>
        </w:rPr>
        <w:t>until the end of Term 5</w:t>
      </w:r>
      <w:r w:rsidR="00637C5A">
        <w:rPr>
          <w:rFonts w:ascii="Comic Sans MS" w:hAnsi="Comic Sans MS" w:cs="Arial"/>
          <w:b/>
          <w:sz w:val="20"/>
          <w:szCs w:val="22"/>
        </w:rPr>
        <w:t xml:space="preserve">. </w:t>
      </w:r>
    </w:p>
    <w:p w:rsidR="00637C5A" w:rsidRDefault="00637C5A" w:rsidP="00F64647">
      <w:pPr>
        <w:tabs>
          <w:tab w:val="left" w:pos="0"/>
        </w:tabs>
        <w:rPr>
          <w:rFonts w:ascii="Comic Sans MS" w:hAnsi="Comic Sans MS" w:cs="Arial"/>
          <w:b/>
          <w:sz w:val="20"/>
          <w:szCs w:val="22"/>
        </w:rPr>
      </w:pPr>
    </w:p>
    <w:p w:rsidR="00F64647" w:rsidRPr="00DE5954" w:rsidRDefault="00F64647" w:rsidP="00F64647">
      <w:pPr>
        <w:tabs>
          <w:tab w:val="left" w:pos="0"/>
        </w:tabs>
        <w:rPr>
          <w:rFonts w:ascii="Comic Sans MS" w:hAnsi="Comic Sans MS" w:cs="Arial"/>
          <w:sz w:val="20"/>
        </w:rPr>
      </w:pPr>
      <w:r w:rsidRPr="00DE5954">
        <w:rPr>
          <w:rFonts w:ascii="Comic Sans MS" w:hAnsi="Comic Sans MS" w:cs="Arial"/>
          <w:sz w:val="20"/>
        </w:rPr>
        <w:t>Below is the outline of the curriculum areas we will be covering this term</w:t>
      </w:r>
      <w:r>
        <w:rPr>
          <w:rFonts w:ascii="Comic Sans MS" w:hAnsi="Comic Sans MS" w:cs="Arial"/>
          <w:sz w:val="20"/>
        </w:rPr>
        <w:t>.</w:t>
      </w:r>
    </w:p>
    <w:p w:rsidR="00BE034E" w:rsidRPr="00DE5954" w:rsidRDefault="00BE034E" w:rsidP="00BE034E">
      <w:pPr>
        <w:tabs>
          <w:tab w:val="left" w:pos="0"/>
        </w:tabs>
        <w:rPr>
          <w:rFonts w:ascii="Comic Sans MS" w:hAnsi="Comic Sans MS" w:cs="Arial"/>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BE034E" w:rsidRPr="00DE5954" w:rsidTr="00AC0ED1">
        <w:trPr>
          <w:trHeight w:val="275"/>
          <w:jc w:val="center"/>
        </w:trPr>
        <w:tc>
          <w:tcPr>
            <w:tcW w:w="1776" w:type="dxa"/>
          </w:tcPr>
          <w:p w:rsidR="00BE034E" w:rsidRPr="00DE5954" w:rsidRDefault="00BE034E" w:rsidP="00AC0ED1">
            <w:pPr>
              <w:tabs>
                <w:tab w:val="left" w:pos="0"/>
              </w:tabs>
              <w:rPr>
                <w:rFonts w:ascii="Comic Sans MS" w:hAnsi="Comic Sans MS" w:cs="Arial"/>
                <w:b/>
                <w:sz w:val="20"/>
              </w:rPr>
            </w:pPr>
            <w:r w:rsidRPr="00DE5954">
              <w:rPr>
                <w:rFonts w:ascii="Comic Sans MS" w:hAnsi="Comic Sans MS" w:cs="Arial"/>
                <w:b/>
                <w:sz w:val="20"/>
              </w:rPr>
              <w:t>Subject</w:t>
            </w:r>
          </w:p>
        </w:tc>
        <w:tc>
          <w:tcPr>
            <w:tcW w:w="8487" w:type="dxa"/>
          </w:tcPr>
          <w:p w:rsidR="00BE034E" w:rsidRPr="00DE5954" w:rsidRDefault="00BE034E" w:rsidP="00AC0ED1">
            <w:pPr>
              <w:rPr>
                <w:rFonts w:ascii="Comic Sans MS" w:hAnsi="Comic Sans MS" w:cs="Arial"/>
                <w:b/>
                <w:sz w:val="20"/>
              </w:rPr>
            </w:pPr>
            <w:r w:rsidRPr="00DE5954">
              <w:rPr>
                <w:rFonts w:ascii="Comic Sans MS" w:hAnsi="Comic Sans MS" w:cs="Arial"/>
                <w:b/>
                <w:sz w:val="20"/>
              </w:rPr>
              <w:t>Areas to be covered</w:t>
            </w:r>
          </w:p>
        </w:tc>
      </w:tr>
      <w:tr w:rsidR="008B4952" w:rsidRPr="00DE5954" w:rsidTr="009B1783">
        <w:trPr>
          <w:trHeight w:val="1568"/>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Maths</w:t>
            </w:r>
          </w:p>
        </w:tc>
        <w:tc>
          <w:tcPr>
            <w:tcW w:w="8487" w:type="dxa"/>
          </w:tcPr>
          <w:p w:rsidR="008B4952" w:rsidRPr="00DE5954" w:rsidRDefault="008B4952" w:rsidP="008B4952">
            <w:pPr>
              <w:rPr>
                <w:rFonts w:ascii="Comic Sans MS" w:hAnsi="Comic Sans MS"/>
                <w:sz w:val="20"/>
              </w:rPr>
            </w:pPr>
            <w:r w:rsidRPr="00DE5954">
              <w:rPr>
                <w:rFonts w:ascii="Comic Sans MS" w:hAnsi="Comic Sans MS"/>
                <w:sz w:val="20"/>
              </w:rPr>
              <w:t xml:space="preserve">We </w:t>
            </w:r>
            <w:r>
              <w:rPr>
                <w:rFonts w:ascii="Comic Sans MS" w:hAnsi="Comic Sans MS"/>
                <w:sz w:val="20"/>
              </w:rPr>
              <w:t>will continue to use Maths No Problem which is</w:t>
            </w:r>
            <w:r w:rsidRPr="00DE5954">
              <w:rPr>
                <w:rFonts w:ascii="Comic Sans MS" w:hAnsi="Comic Sans MS"/>
                <w:sz w:val="20"/>
              </w:rPr>
              <w:t xml:space="preserve"> in line with the Sin</w:t>
            </w:r>
            <w:r>
              <w:rPr>
                <w:rFonts w:ascii="Comic Sans MS" w:hAnsi="Comic Sans MS"/>
                <w:sz w:val="20"/>
              </w:rPr>
              <w:t xml:space="preserve">gapore Maths approach.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be developing their mathematical thinking in a range of contexts with particular focus on:</w:t>
            </w:r>
          </w:p>
          <w:p w:rsidR="001653D0" w:rsidRPr="00637C5A" w:rsidRDefault="00637C5A" w:rsidP="006178B1">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 xml:space="preserve">Angles </w:t>
            </w:r>
          </w:p>
          <w:p w:rsidR="00637C5A" w:rsidRPr="00637C5A" w:rsidRDefault="00637C5A" w:rsidP="006178B1">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 xml:space="preserve">Line and Shapes </w:t>
            </w:r>
          </w:p>
          <w:p w:rsidR="00637C5A" w:rsidRPr="0026549C" w:rsidRDefault="00637C5A" w:rsidP="006178B1">
            <w:pPr>
              <w:numPr>
                <w:ilvl w:val="0"/>
                <w:numId w:val="5"/>
              </w:numPr>
              <w:overflowPunct/>
              <w:autoSpaceDE/>
              <w:autoSpaceDN/>
              <w:adjustRightInd/>
              <w:textAlignment w:val="auto"/>
              <w:rPr>
                <w:rFonts w:ascii="Comic Sans MS" w:hAnsi="Comic Sans MS"/>
                <w:sz w:val="20"/>
                <w:lang w:val="en-US"/>
              </w:rPr>
            </w:pPr>
            <w:r>
              <w:rPr>
                <w:rFonts w:ascii="Comic Sans MS" w:hAnsi="Comic Sans MS"/>
                <w:b/>
                <w:sz w:val="20"/>
                <w:lang w:val="en-US"/>
              </w:rPr>
              <w:t>Perimeter of figures</w:t>
            </w:r>
          </w:p>
        </w:tc>
      </w:tr>
      <w:tr w:rsidR="008B4952" w:rsidRPr="00DE5954" w:rsidTr="0026549C">
        <w:trPr>
          <w:trHeight w:val="1151"/>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English</w:t>
            </w:r>
          </w:p>
        </w:tc>
        <w:tc>
          <w:tcPr>
            <w:tcW w:w="8487" w:type="dxa"/>
          </w:tcPr>
          <w:p w:rsidR="00043A34" w:rsidRPr="00DE5954" w:rsidRDefault="00043A34" w:rsidP="00637C5A">
            <w:pPr>
              <w:rPr>
                <w:rFonts w:ascii="Comic Sans MS" w:hAnsi="Comic Sans MS"/>
                <w:sz w:val="20"/>
              </w:rPr>
            </w:pPr>
            <w:r>
              <w:rPr>
                <w:rFonts w:ascii="Comic Sans MS" w:hAnsi="Comic Sans MS"/>
                <w:color w:val="000000" w:themeColor="text1"/>
                <w:sz w:val="20"/>
              </w:rPr>
              <w:t xml:space="preserve">Our main text this term will be </w:t>
            </w:r>
            <w:r w:rsidR="00637C5A">
              <w:rPr>
                <w:rFonts w:ascii="Comic Sans MS" w:hAnsi="Comic Sans MS"/>
                <w:b/>
                <w:color w:val="000000" w:themeColor="text1"/>
                <w:sz w:val="20"/>
              </w:rPr>
              <w:t>Flat Stanley by Jeff Brown</w:t>
            </w:r>
            <w:r w:rsidR="00637C5A">
              <w:rPr>
                <w:rFonts w:ascii="Comic Sans MS" w:hAnsi="Comic Sans MS"/>
                <w:color w:val="000000" w:themeColor="text1"/>
                <w:sz w:val="20"/>
              </w:rPr>
              <w:t>. Through exploring this journey</w:t>
            </w:r>
            <w:r>
              <w:rPr>
                <w:rFonts w:ascii="Comic Sans MS" w:hAnsi="Comic Sans MS"/>
                <w:color w:val="000000" w:themeColor="text1"/>
                <w:sz w:val="20"/>
              </w:rPr>
              <w:t xml:space="preserve"> tale, we will consolidate our use of </w:t>
            </w:r>
            <w:r w:rsidRPr="00043A34">
              <w:rPr>
                <w:rFonts w:ascii="Comic Sans MS" w:hAnsi="Comic Sans MS"/>
                <w:b/>
                <w:color w:val="000000" w:themeColor="text1"/>
                <w:sz w:val="20"/>
              </w:rPr>
              <w:t>fronted adverbials</w:t>
            </w:r>
            <w:r>
              <w:rPr>
                <w:rFonts w:ascii="Comic Sans MS" w:hAnsi="Comic Sans MS"/>
                <w:color w:val="000000" w:themeColor="text1"/>
                <w:sz w:val="20"/>
              </w:rPr>
              <w:t xml:space="preserve">, using </w:t>
            </w:r>
            <w:r w:rsidRPr="00043A34">
              <w:rPr>
                <w:rFonts w:ascii="Comic Sans MS" w:hAnsi="Comic Sans MS"/>
                <w:b/>
                <w:color w:val="000000" w:themeColor="text1"/>
                <w:sz w:val="20"/>
              </w:rPr>
              <w:t>‘a’ or ‘an’</w:t>
            </w:r>
            <w:r>
              <w:rPr>
                <w:rFonts w:ascii="Comic Sans MS" w:hAnsi="Comic Sans MS"/>
                <w:color w:val="000000" w:themeColor="text1"/>
                <w:sz w:val="20"/>
              </w:rPr>
              <w:t xml:space="preserve"> correctly and </w:t>
            </w:r>
            <w:r w:rsidRPr="00043A34">
              <w:rPr>
                <w:rFonts w:ascii="Comic Sans MS" w:hAnsi="Comic Sans MS"/>
                <w:b/>
                <w:color w:val="000000" w:themeColor="text1"/>
                <w:sz w:val="20"/>
              </w:rPr>
              <w:t>punctuating dialogue</w:t>
            </w:r>
            <w:r>
              <w:rPr>
                <w:rFonts w:ascii="Comic Sans MS" w:hAnsi="Comic Sans MS"/>
                <w:color w:val="000000" w:themeColor="text1"/>
                <w:sz w:val="20"/>
              </w:rPr>
              <w:t>.</w:t>
            </w:r>
            <w:r w:rsidR="008B4952" w:rsidRPr="00DE5954">
              <w:rPr>
                <w:rFonts w:ascii="Comic Sans MS" w:hAnsi="Comic Sans MS"/>
                <w:sz w:val="20"/>
              </w:rPr>
              <w:t xml:space="preserve"> </w:t>
            </w:r>
            <w:r>
              <w:rPr>
                <w:rFonts w:ascii="Comic Sans MS" w:hAnsi="Comic Sans MS"/>
                <w:sz w:val="20"/>
              </w:rPr>
              <w:t xml:space="preserve">We will also extend our descriptive language to include </w:t>
            </w:r>
            <w:r w:rsidRPr="00043A34">
              <w:rPr>
                <w:rFonts w:ascii="Comic Sans MS" w:hAnsi="Comic Sans MS"/>
                <w:b/>
                <w:sz w:val="20"/>
              </w:rPr>
              <w:t>personification</w:t>
            </w:r>
            <w:r>
              <w:rPr>
                <w:rFonts w:ascii="Comic Sans MS" w:hAnsi="Comic Sans MS"/>
                <w:sz w:val="20"/>
              </w:rPr>
              <w:t xml:space="preserve"> and through the use or </w:t>
            </w:r>
            <w:r w:rsidRPr="00043A34">
              <w:rPr>
                <w:rFonts w:ascii="Comic Sans MS" w:hAnsi="Comic Sans MS"/>
                <w:b/>
                <w:sz w:val="20"/>
              </w:rPr>
              <w:t>subordinate conjunctions</w:t>
            </w:r>
            <w:r>
              <w:rPr>
                <w:rFonts w:ascii="Comic Sans MS" w:hAnsi="Comic Sans MS"/>
                <w:sz w:val="20"/>
              </w:rPr>
              <w:t>.</w:t>
            </w:r>
          </w:p>
        </w:tc>
      </w:tr>
      <w:tr w:rsidR="00FC6ED0" w:rsidRPr="00DE5954" w:rsidTr="00AC0ED1">
        <w:trPr>
          <w:trHeight w:val="70"/>
          <w:jc w:val="center"/>
        </w:trPr>
        <w:tc>
          <w:tcPr>
            <w:tcW w:w="1776" w:type="dxa"/>
          </w:tcPr>
          <w:p w:rsidR="00FC6ED0" w:rsidRPr="00DE5954" w:rsidRDefault="00FC6ED0" w:rsidP="00FC6ED0">
            <w:pPr>
              <w:tabs>
                <w:tab w:val="left" w:pos="0"/>
              </w:tabs>
              <w:rPr>
                <w:rFonts w:ascii="Comic Sans MS" w:hAnsi="Comic Sans MS" w:cs="Arial"/>
                <w:b/>
                <w:sz w:val="20"/>
              </w:rPr>
            </w:pPr>
            <w:r w:rsidRPr="00DE5954">
              <w:rPr>
                <w:rFonts w:ascii="Comic Sans MS" w:hAnsi="Comic Sans MS" w:cs="Arial"/>
                <w:b/>
                <w:sz w:val="20"/>
              </w:rPr>
              <w:t>Science</w:t>
            </w:r>
          </w:p>
        </w:tc>
        <w:tc>
          <w:tcPr>
            <w:tcW w:w="8487" w:type="dxa"/>
          </w:tcPr>
          <w:p w:rsidR="00637C5A" w:rsidRPr="00EE0840" w:rsidRDefault="00FC6ED0" w:rsidP="00EE0840">
            <w:pPr>
              <w:pStyle w:val="NoSpacing"/>
              <w:rPr>
                <w:rFonts w:ascii="Comic Sans MS" w:hAnsi="Comic Sans MS"/>
                <w:b/>
                <w:sz w:val="20"/>
                <w:szCs w:val="18"/>
              </w:rPr>
            </w:pPr>
            <w:bookmarkStart w:id="0" w:name="_GoBack"/>
            <w:bookmarkEnd w:id="0"/>
            <w:r w:rsidRPr="008A166E">
              <w:rPr>
                <w:rFonts w:ascii="Comic Sans MS" w:hAnsi="Comic Sans MS"/>
                <w:sz w:val="20"/>
                <w:szCs w:val="18"/>
              </w:rPr>
              <w:t xml:space="preserve">Our Science topic for this term is </w:t>
            </w:r>
            <w:r w:rsidR="00EE0840">
              <w:rPr>
                <w:rFonts w:ascii="Comic Sans MS" w:hAnsi="Comic Sans MS"/>
                <w:b/>
                <w:sz w:val="20"/>
                <w:szCs w:val="18"/>
              </w:rPr>
              <w:t xml:space="preserve">Light. </w:t>
            </w:r>
            <w:r w:rsidR="00EE0840" w:rsidRPr="00EE0840">
              <w:rPr>
                <w:rFonts w:ascii="Comic Sans MS" w:hAnsi="Comic Sans MS"/>
                <w:sz w:val="20"/>
                <w:szCs w:val="18"/>
              </w:rPr>
              <w:t>The children will explore what happens when light reflects off a mirror or other reflective surfaces, including playing mirror games to help them to answer questions about how light behaves. They will think about why it is important to protect their eyes from bright lights. They will also measure shadows and find out how they are formed and what might cause the shadows to change.</w:t>
            </w:r>
          </w:p>
        </w:tc>
      </w:tr>
      <w:tr w:rsidR="00FC6ED0" w:rsidRPr="00DE5954" w:rsidTr="00AC0ED1">
        <w:trPr>
          <w:trHeight w:val="575"/>
          <w:jc w:val="center"/>
        </w:trPr>
        <w:tc>
          <w:tcPr>
            <w:tcW w:w="1776" w:type="dxa"/>
          </w:tcPr>
          <w:p w:rsidR="00FC6ED0" w:rsidRPr="00F652EC" w:rsidRDefault="00FC6ED0" w:rsidP="00FC6ED0">
            <w:pPr>
              <w:tabs>
                <w:tab w:val="left" w:pos="0"/>
              </w:tabs>
              <w:rPr>
                <w:rFonts w:ascii="Comic Sans MS" w:hAnsi="Comic Sans MS" w:cs="Arial"/>
                <w:b/>
                <w:sz w:val="20"/>
              </w:rPr>
            </w:pPr>
            <w:r w:rsidRPr="00F652EC">
              <w:rPr>
                <w:rFonts w:ascii="Comic Sans MS" w:hAnsi="Comic Sans MS" w:cs="Arial"/>
                <w:b/>
                <w:sz w:val="20"/>
              </w:rPr>
              <w:t>RE</w:t>
            </w:r>
          </w:p>
        </w:tc>
        <w:tc>
          <w:tcPr>
            <w:tcW w:w="8487" w:type="dxa"/>
          </w:tcPr>
          <w:p w:rsidR="00FC6ED0" w:rsidRPr="00CB05AF" w:rsidRDefault="00FC6ED0" w:rsidP="00FC6ED0">
            <w:pPr>
              <w:rPr>
                <w:rFonts w:ascii="Comic Sans MS" w:hAnsi="Comic Sans MS"/>
                <w:sz w:val="20"/>
              </w:rPr>
            </w:pPr>
            <w:r w:rsidRPr="00CB05AF">
              <w:rPr>
                <w:rFonts w:ascii="Comic Sans MS" w:hAnsi="Comic Sans MS"/>
                <w:sz w:val="20"/>
              </w:rPr>
              <w:t xml:space="preserve">Our RE learning this term will be about </w:t>
            </w:r>
            <w:r>
              <w:rPr>
                <w:rFonts w:ascii="Comic Sans MS" w:hAnsi="Comic Sans MS"/>
                <w:sz w:val="20"/>
              </w:rPr>
              <w:t xml:space="preserve">the </w:t>
            </w:r>
            <w:r>
              <w:rPr>
                <w:rFonts w:ascii="Comic Sans MS" w:hAnsi="Comic Sans MS"/>
                <w:b/>
                <w:bCs/>
                <w:sz w:val="20"/>
              </w:rPr>
              <w:t>Kingdom of God</w:t>
            </w:r>
            <w:r w:rsidRPr="00CB05AF">
              <w:rPr>
                <w:rFonts w:ascii="Comic Sans MS" w:hAnsi="Comic Sans MS"/>
                <w:sz w:val="20"/>
              </w:rPr>
              <w:t xml:space="preserve">, in particular, answering the big question, </w:t>
            </w:r>
            <w:r>
              <w:rPr>
                <w:rFonts w:ascii="Comic Sans MS" w:hAnsi="Comic Sans MS"/>
                <w:b/>
                <w:bCs/>
                <w:sz w:val="20"/>
              </w:rPr>
              <w:t>When Jesus left, what was the impact of Pentecost</w:t>
            </w:r>
            <w:r w:rsidRPr="00CB05AF">
              <w:rPr>
                <w:rFonts w:ascii="Comic Sans MS" w:hAnsi="Comic Sans MS"/>
                <w:b/>
                <w:bCs/>
                <w:sz w:val="20"/>
              </w:rPr>
              <w:t>?</w:t>
            </w:r>
            <w:r w:rsidRPr="00CB05AF">
              <w:rPr>
                <w:rFonts w:ascii="Comic Sans MS" w:hAnsi="Comic Sans MS"/>
                <w:sz w:val="20"/>
              </w:rPr>
              <w:t xml:space="preserve"> </w:t>
            </w:r>
          </w:p>
          <w:p w:rsidR="00FC6ED0" w:rsidRPr="00CB05AF" w:rsidRDefault="00FC6ED0" w:rsidP="00FC6ED0">
            <w:pPr>
              <w:rPr>
                <w:rFonts w:ascii="Comic Sans MS" w:hAnsi="Comic Sans MS"/>
                <w:b/>
                <w:bCs/>
                <w:sz w:val="20"/>
              </w:rPr>
            </w:pPr>
            <w:r w:rsidRPr="00CB05AF">
              <w:rPr>
                <w:rFonts w:ascii="Comic Sans MS" w:hAnsi="Comic Sans MS"/>
                <w:sz w:val="20"/>
              </w:rPr>
              <w:t>Throughout the unit we will be exploring the answers to these questions:</w:t>
            </w:r>
          </w:p>
          <w:p w:rsidR="00FC6ED0" w:rsidRDefault="00FC6ED0" w:rsidP="00FC6ED0">
            <w:pPr>
              <w:pStyle w:val="NoSpacing"/>
              <w:rPr>
                <w:rFonts w:ascii="Comic Sans MS" w:hAnsi="Comic Sans MS"/>
                <w:sz w:val="20"/>
                <w:szCs w:val="20"/>
              </w:rPr>
            </w:pPr>
            <w:r>
              <w:rPr>
                <w:rFonts w:ascii="Comic Sans MS" w:hAnsi="Comic Sans MS"/>
                <w:sz w:val="20"/>
                <w:szCs w:val="20"/>
              </w:rPr>
              <w:t>What are the links between the Day of Pentecost and the Christian belief about the Kingdom of God on Earth?</w:t>
            </w:r>
            <w:r w:rsidRPr="00CB05AF">
              <w:rPr>
                <w:rFonts w:ascii="Comic Sans MS" w:hAnsi="Comic Sans MS"/>
                <w:sz w:val="20"/>
                <w:szCs w:val="20"/>
              </w:rPr>
              <w:t xml:space="preserve"> </w:t>
            </w:r>
          </w:p>
          <w:p w:rsidR="00FC6ED0" w:rsidRDefault="00FC6ED0" w:rsidP="00FC6ED0">
            <w:pPr>
              <w:pStyle w:val="NoSpacing"/>
              <w:rPr>
                <w:rFonts w:ascii="Comic Sans MS" w:hAnsi="Comic Sans MS"/>
                <w:sz w:val="20"/>
                <w:szCs w:val="20"/>
              </w:rPr>
            </w:pPr>
            <w:r>
              <w:rPr>
                <w:rFonts w:ascii="Comic Sans MS" w:hAnsi="Comic Sans MS"/>
                <w:sz w:val="20"/>
                <w:szCs w:val="20"/>
              </w:rPr>
              <w:t>What does Pentecost mean to Christians now?</w:t>
            </w:r>
          </w:p>
          <w:p w:rsidR="00FC6ED0" w:rsidRDefault="00FC6ED0" w:rsidP="00FC6ED0">
            <w:pPr>
              <w:pStyle w:val="NoSpacing"/>
              <w:rPr>
                <w:rFonts w:ascii="Comic Sans MS" w:hAnsi="Comic Sans MS"/>
                <w:sz w:val="20"/>
                <w:szCs w:val="20"/>
              </w:rPr>
            </w:pPr>
            <w:r>
              <w:rPr>
                <w:rFonts w:ascii="Comic Sans MS" w:hAnsi="Comic Sans MS"/>
                <w:sz w:val="20"/>
                <w:szCs w:val="20"/>
              </w:rPr>
              <w:t>What links can you make between Pentecost, the Holy Trinity and the Kingdom of God?</w:t>
            </w:r>
          </w:p>
          <w:p w:rsidR="00FC6ED0" w:rsidRPr="008B0096" w:rsidRDefault="00FC6ED0" w:rsidP="00FC6ED0">
            <w:pPr>
              <w:pStyle w:val="NoSpacing"/>
              <w:rPr>
                <w:rFonts w:ascii="Comic Sans MS" w:hAnsi="Comic Sans MS"/>
                <w:color w:val="FF0000"/>
                <w:sz w:val="20"/>
                <w:szCs w:val="20"/>
              </w:rPr>
            </w:pPr>
            <w:r>
              <w:rPr>
                <w:rFonts w:ascii="Comic Sans MS" w:hAnsi="Comic Sans MS"/>
                <w:sz w:val="20"/>
                <w:szCs w:val="20"/>
              </w:rPr>
              <w:t>What do Christians believe about following God in the world today?</w:t>
            </w:r>
          </w:p>
        </w:tc>
      </w:tr>
      <w:tr w:rsidR="006623E2" w:rsidRPr="00DE5954" w:rsidTr="00AC0ED1">
        <w:trPr>
          <w:trHeight w:val="575"/>
          <w:jc w:val="center"/>
        </w:trPr>
        <w:tc>
          <w:tcPr>
            <w:tcW w:w="1776" w:type="dxa"/>
          </w:tcPr>
          <w:p w:rsidR="006623E2" w:rsidRPr="00F652EC" w:rsidRDefault="006623E2" w:rsidP="00FC6ED0">
            <w:pPr>
              <w:tabs>
                <w:tab w:val="left" w:pos="0"/>
              </w:tabs>
              <w:rPr>
                <w:rFonts w:ascii="Comic Sans MS" w:hAnsi="Comic Sans MS" w:cs="Arial"/>
                <w:b/>
                <w:sz w:val="20"/>
              </w:rPr>
            </w:pPr>
            <w:r>
              <w:rPr>
                <w:rFonts w:ascii="Comic Sans MS" w:hAnsi="Comic Sans MS" w:cs="Arial"/>
                <w:b/>
                <w:sz w:val="20"/>
              </w:rPr>
              <w:t xml:space="preserve">History </w:t>
            </w:r>
          </w:p>
        </w:tc>
        <w:tc>
          <w:tcPr>
            <w:tcW w:w="8487" w:type="dxa"/>
          </w:tcPr>
          <w:p w:rsidR="006623E2" w:rsidRDefault="006623E2" w:rsidP="006623E2">
            <w:pPr>
              <w:pStyle w:val="NormalWeb"/>
              <w:spacing w:before="0" w:beforeAutospacing="0" w:after="0" w:afterAutospacing="0"/>
              <w:rPr>
                <w:rFonts w:ascii="Comic Sans MS" w:hAnsi="Comic Sans MS" w:cs="Arial"/>
                <w:sz w:val="20"/>
                <w:szCs w:val="20"/>
                <w:shd w:val="clear" w:color="auto" w:fill="FFFFFF"/>
              </w:rPr>
            </w:pPr>
            <w:r>
              <w:rPr>
                <w:rFonts w:ascii="Comic Sans MS" w:hAnsi="Comic Sans MS" w:cs="Arial"/>
                <w:sz w:val="20"/>
                <w:szCs w:val="20"/>
                <w:shd w:val="clear" w:color="auto" w:fill="FFFFFF"/>
              </w:rPr>
              <w:t>Our H</w:t>
            </w:r>
            <w:r>
              <w:rPr>
                <w:rFonts w:ascii="Comic Sans MS" w:hAnsi="Comic Sans MS" w:cs="Arial"/>
                <w:sz w:val="20"/>
                <w:szCs w:val="20"/>
                <w:shd w:val="clear" w:color="auto" w:fill="FFFFFF"/>
              </w:rPr>
              <w:t xml:space="preserve">istory learning this term will be about </w:t>
            </w:r>
            <w:r w:rsidRPr="006623E2">
              <w:rPr>
                <w:rFonts w:ascii="Comic Sans MS" w:hAnsi="Comic Sans MS" w:cs="Arial"/>
                <w:b/>
                <w:sz w:val="20"/>
                <w:szCs w:val="20"/>
                <w:shd w:val="clear" w:color="auto" w:fill="FFFFFF"/>
              </w:rPr>
              <w:t>Ancient Greece</w:t>
            </w:r>
            <w:r>
              <w:rPr>
                <w:rFonts w:ascii="Comic Sans MS" w:hAnsi="Comic Sans MS" w:cs="Arial"/>
                <w:sz w:val="20"/>
                <w:szCs w:val="20"/>
                <w:shd w:val="clear" w:color="auto" w:fill="FFFFFF"/>
              </w:rPr>
              <w:t xml:space="preserve">. In particular, we will be learning about City states, Athens and the birth of democracy, Sparta, the origins of the Olympic games and the Persian wars. Throughout all these different focuses, we will learn about </w:t>
            </w:r>
            <w:r w:rsidR="008852AD">
              <w:rPr>
                <w:rFonts w:ascii="Comic Sans MS" w:hAnsi="Comic Sans MS" w:cs="Arial"/>
                <w:sz w:val="20"/>
                <w:szCs w:val="20"/>
                <w:shd w:val="clear" w:color="auto" w:fill="FFFFFF"/>
              </w:rPr>
              <w:t xml:space="preserve">how </w:t>
            </w:r>
            <w:r>
              <w:rPr>
                <w:rFonts w:ascii="Comic Sans MS" w:hAnsi="Comic Sans MS" w:cs="Arial"/>
                <w:sz w:val="20"/>
                <w:szCs w:val="20"/>
                <w:shd w:val="clear" w:color="auto" w:fill="FFFFFF"/>
              </w:rPr>
              <w:t xml:space="preserve">people lived in Ancient Greece and how society operated. </w:t>
            </w:r>
          </w:p>
          <w:p w:rsidR="006623E2" w:rsidRDefault="006623E2" w:rsidP="006623E2">
            <w:pPr>
              <w:pStyle w:val="NormalWeb"/>
              <w:spacing w:before="0" w:beforeAutospacing="0" w:after="0" w:afterAutospacing="0"/>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We will also learn about </w:t>
            </w:r>
            <w:r w:rsidRPr="006623E2">
              <w:rPr>
                <w:rFonts w:ascii="Comic Sans MS" w:hAnsi="Comic Sans MS" w:cs="Arial"/>
                <w:b/>
                <w:sz w:val="20"/>
                <w:szCs w:val="20"/>
                <w:shd w:val="clear" w:color="auto" w:fill="FFFFFF"/>
              </w:rPr>
              <w:t>Socrates, Plato and Aristotle</w:t>
            </w:r>
            <w:r w:rsidR="008852AD">
              <w:rPr>
                <w:rFonts w:ascii="Comic Sans MS" w:hAnsi="Comic Sans MS" w:cs="Arial"/>
                <w:sz w:val="20"/>
                <w:szCs w:val="20"/>
                <w:shd w:val="clear" w:color="auto" w:fill="FFFFFF"/>
              </w:rPr>
              <w:t xml:space="preserve"> and</w:t>
            </w:r>
            <w:r>
              <w:rPr>
                <w:rFonts w:ascii="Comic Sans MS" w:hAnsi="Comic Sans MS" w:cs="Arial"/>
                <w:sz w:val="20"/>
                <w:szCs w:val="20"/>
                <w:shd w:val="clear" w:color="auto" w:fill="FFFFFF"/>
              </w:rPr>
              <w:t xml:space="preserve"> their philosophical teachings. </w:t>
            </w:r>
          </w:p>
          <w:p w:rsidR="006623E2" w:rsidRPr="00CB05AF" w:rsidRDefault="006623E2" w:rsidP="00FC6ED0">
            <w:pPr>
              <w:rPr>
                <w:rFonts w:ascii="Comic Sans MS" w:hAnsi="Comic Sans MS"/>
                <w:sz w:val="20"/>
              </w:rPr>
            </w:pPr>
          </w:p>
        </w:tc>
      </w:tr>
    </w:tbl>
    <w:p w:rsidR="00FF6905" w:rsidRDefault="00FF6905">
      <w:r>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lastRenderedPageBreak/>
              <w:t>French</w:t>
            </w:r>
          </w:p>
        </w:tc>
        <w:tc>
          <w:tcPr>
            <w:tcW w:w="8487" w:type="dxa"/>
          </w:tcPr>
          <w:p w:rsidR="008B4952" w:rsidRPr="00377F7A" w:rsidRDefault="00FC6ED0" w:rsidP="008B4952">
            <w:pPr>
              <w:rPr>
                <w:rFonts w:ascii="Comic Sans MS" w:hAnsi="Comic Sans MS"/>
                <w:color w:val="FF0000"/>
                <w:sz w:val="20"/>
              </w:rPr>
            </w:pPr>
            <w:r w:rsidRPr="00CB05AF">
              <w:rPr>
                <w:rFonts w:ascii="Comic Sans MS" w:hAnsi="Comic Sans MS"/>
                <w:sz w:val="20"/>
              </w:rPr>
              <w:t xml:space="preserve">We will be continuing to develop our </w:t>
            </w:r>
            <w:r w:rsidRPr="00CB05AF">
              <w:rPr>
                <w:rFonts w:ascii="Comic Sans MS" w:hAnsi="Comic Sans MS"/>
                <w:b/>
                <w:sz w:val="20"/>
              </w:rPr>
              <w:t>French vocabulary</w:t>
            </w:r>
            <w:r w:rsidRPr="00CB05AF">
              <w:rPr>
                <w:rFonts w:ascii="Comic Sans MS" w:hAnsi="Comic Sans MS"/>
                <w:sz w:val="20"/>
              </w:rPr>
              <w:t xml:space="preserve"> through speaking and listening in the context of conversation.</w:t>
            </w:r>
          </w:p>
        </w:tc>
      </w:tr>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PE</w:t>
            </w:r>
          </w:p>
        </w:tc>
        <w:tc>
          <w:tcPr>
            <w:tcW w:w="8487" w:type="dxa"/>
          </w:tcPr>
          <w:p w:rsidR="008B4952" w:rsidRPr="00B7716F" w:rsidRDefault="008B4952" w:rsidP="00637C5A">
            <w:pPr>
              <w:rPr>
                <w:rFonts w:ascii="Comic Sans MS" w:hAnsi="Comic Sans MS"/>
                <w:sz w:val="20"/>
              </w:rPr>
            </w:pPr>
            <w:r w:rsidRPr="00B7716F">
              <w:rPr>
                <w:rFonts w:ascii="Comic Sans MS" w:hAnsi="Comic Sans MS"/>
                <w:sz w:val="20"/>
              </w:rPr>
              <w:t xml:space="preserve">PE will take place on a </w:t>
            </w:r>
            <w:r w:rsidR="00637C5A">
              <w:rPr>
                <w:rFonts w:ascii="Comic Sans MS" w:hAnsi="Comic Sans MS"/>
                <w:sz w:val="20"/>
              </w:rPr>
              <w:t>Monday this term.</w:t>
            </w:r>
            <w:r w:rsidRPr="00B7716F">
              <w:rPr>
                <w:rFonts w:ascii="Comic Sans MS" w:hAnsi="Comic Sans MS"/>
                <w:sz w:val="20"/>
              </w:rPr>
              <w:t xml:space="preserve"> The children will be learning the rules</w:t>
            </w:r>
            <w:r w:rsidR="00D8003C">
              <w:rPr>
                <w:rFonts w:ascii="Comic Sans MS" w:hAnsi="Comic Sans MS"/>
                <w:sz w:val="20"/>
              </w:rPr>
              <w:t xml:space="preserve"> and</w:t>
            </w:r>
            <w:r w:rsidRPr="00B7716F">
              <w:rPr>
                <w:rFonts w:ascii="Comic Sans MS" w:hAnsi="Comic Sans MS"/>
                <w:sz w:val="20"/>
              </w:rPr>
              <w:t xml:space="preserve"> skills of </w:t>
            </w:r>
            <w:r w:rsidR="00637C5A">
              <w:rPr>
                <w:rFonts w:ascii="Comic Sans MS" w:hAnsi="Comic Sans MS"/>
                <w:sz w:val="20"/>
              </w:rPr>
              <w:t>rounders.</w:t>
            </w:r>
          </w:p>
        </w:tc>
      </w:tr>
      <w:tr w:rsidR="008B4952" w:rsidRPr="00DE5954" w:rsidTr="00AC0ED1">
        <w:trPr>
          <w:trHeight w:val="145"/>
          <w:jc w:val="center"/>
        </w:trPr>
        <w:tc>
          <w:tcPr>
            <w:tcW w:w="1776" w:type="dxa"/>
          </w:tcPr>
          <w:p w:rsidR="008B4952" w:rsidRPr="00DE5954" w:rsidRDefault="008B4952" w:rsidP="008B4952">
            <w:pPr>
              <w:tabs>
                <w:tab w:val="left" w:pos="0"/>
              </w:tabs>
              <w:rPr>
                <w:rFonts w:ascii="Comic Sans MS" w:hAnsi="Comic Sans MS" w:cs="Arial"/>
                <w:b/>
                <w:sz w:val="20"/>
              </w:rPr>
            </w:pPr>
            <w:r>
              <w:rPr>
                <w:rFonts w:ascii="Comic Sans MS" w:hAnsi="Comic Sans MS" w:cs="Arial"/>
                <w:b/>
                <w:sz w:val="20"/>
              </w:rPr>
              <w:t>Music</w:t>
            </w:r>
          </w:p>
        </w:tc>
        <w:tc>
          <w:tcPr>
            <w:tcW w:w="8487" w:type="dxa"/>
          </w:tcPr>
          <w:p w:rsidR="008B4952" w:rsidRDefault="00637C5A" w:rsidP="00FC6ED0">
            <w:pPr>
              <w:rPr>
                <w:rFonts w:ascii="Comic Sans MS" w:hAnsi="Comic Sans MS" w:cs="Arial"/>
                <w:sz w:val="20"/>
              </w:rPr>
            </w:pPr>
            <w:r>
              <w:rPr>
                <w:rFonts w:ascii="Comic Sans MS" w:hAnsi="Comic Sans MS" w:cs="Arial"/>
                <w:sz w:val="20"/>
              </w:rPr>
              <w:t xml:space="preserve">This term </w:t>
            </w:r>
            <w:r w:rsidR="006623E2">
              <w:rPr>
                <w:rFonts w:ascii="Comic Sans MS" w:hAnsi="Comic Sans MS" w:cs="Arial"/>
                <w:sz w:val="20"/>
              </w:rPr>
              <w:t xml:space="preserve">in Music </w:t>
            </w:r>
            <w:r>
              <w:rPr>
                <w:rFonts w:ascii="Comic Sans MS" w:hAnsi="Comic Sans MS" w:cs="Arial"/>
                <w:sz w:val="20"/>
              </w:rPr>
              <w:t xml:space="preserve">we will be learning about Pulse and Metre in Music. </w:t>
            </w:r>
          </w:p>
          <w:p w:rsidR="00637C5A" w:rsidRPr="001230F5" w:rsidRDefault="00637C5A" w:rsidP="00FC6ED0">
            <w:pPr>
              <w:rPr>
                <w:rFonts w:ascii="Comic Sans MS" w:hAnsi="Comic Sans MS"/>
                <w:color w:val="FF0000"/>
                <w:sz w:val="20"/>
              </w:rPr>
            </w:pPr>
          </w:p>
        </w:tc>
      </w:tr>
      <w:tr w:rsidR="008B4952" w:rsidRPr="00DE5954" w:rsidTr="00AC0ED1">
        <w:trPr>
          <w:trHeight w:val="2206"/>
          <w:jc w:val="center"/>
        </w:trPr>
        <w:tc>
          <w:tcPr>
            <w:tcW w:w="1776" w:type="dxa"/>
          </w:tcPr>
          <w:p w:rsidR="008B4952" w:rsidRPr="00DE5954" w:rsidRDefault="00637C5A" w:rsidP="008B4952">
            <w:pPr>
              <w:tabs>
                <w:tab w:val="left" w:pos="0"/>
              </w:tabs>
              <w:rPr>
                <w:rFonts w:ascii="Comic Sans MS" w:hAnsi="Comic Sans MS" w:cs="Arial"/>
                <w:b/>
                <w:sz w:val="20"/>
              </w:rPr>
            </w:pPr>
            <w:r>
              <w:rPr>
                <w:rFonts w:ascii="Comic Sans MS" w:hAnsi="Comic Sans MS" w:cs="Arial"/>
                <w:b/>
                <w:sz w:val="20"/>
              </w:rPr>
              <w:t xml:space="preserve">PSHE </w:t>
            </w:r>
          </w:p>
        </w:tc>
        <w:tc>
          <w:tcPr>
            <w:tcW w:w="8487" w:type="dxa"/>
          </w:tcPr>
          <w:p w:rsidR="008B4952" w:rsidRPr="00DE5954" w:rsidRDefault="008B4952" w:rsidP="008B4952">
            <w:pPr>
              <w:pStyle w:val="NormalWeb"/>
              <w:spacing w:before="0" w:beforeAutospacing="0" w:after="0" w:afterAutospacing="0"/>
              <w:rPr>
                <w:rFonts w:ascii="Comic Sans MS" w:hAnsi="Comic Sans MS" w:cs="Arial"/>
                <w:sz w:val="20"/>
                <w:szCs w:val="20"/>
              </w:rPr>
            </w:pPr>
            <w:r>
              <w:rPr>
                <w:rFonts w:ascii="Comic Sans MS" w:hAnsi="Comic Sans MS" w:cs="Arial"/>
                <w:sz w:val="20"/>
                <w:szCs w:val="20"/>
                <w:shd w:val="clear" w:color="auto" w:fill="FFFFFF"/>
              </w:rPr>
              <w:t xml:space="preserve">We </w:t>
            </w:r>
            <w:r w:rsidRPr="00DE5954">
              <w:rPr>
                <w:rFonts w:ascii="Comic Sans MS" w:hAnsi="Comic Sans MS" w:cs="Arial"/>
                <w:sz w:val="20"/>
                <w:szCs w:val="20"/>
                <w:shd w:val="clear" w:color="auto" w:fill="FFFFFF"/>
              </w:rPr>
              <w:t>us</w:t>
            </w:r>
            <w:r>
              <w:rPr>
                <w:rFonts w:ascii="Comic Sans MS" w:hAnsi="Comic Sans MS" w:cs="Arial"/>
                <w:sz w:val="20"/>
                <w:szCs w:val="20"/>
                <w:shd w:val="clear" w:color="auto" w:fill="FFFFFF"/>
              </w:rPr>
              <w:t>e</w:t>
            </w:r>
            <w:r w:rsidRPr="00DE5954">
              <w:rPr>
                <w:rFonts w:ascii="Comic Sans MS" w:hAnsi="Comic Sans MS" w:cs="Arial"/>
                <w:sz w:val="20"/>
                <w:szCs w:val="20"/>
                <w:shd w:val="clear" w:color="auto" w:fill="FFFFFF"/>
              </w:rPr>
              <w:t> a comprehensive </w:t>
            </w:r>
            <w:r w:rsidRPr="00DE5954">
              <w:rPr>
                <w:rFonts w:ascii="Comic Sans MS" w:hAnsi="Comic Sans MS" w:cs="Arial"/>
                <w:b/>
                <w:sz w:val="20"/>
                <w:szCs w:val="20"/>
                <w:shd w:val="clear" w:color="auto" w:fill="FFFFFF"/>
              </w:rPr>
              <w:t>PSHE programme</w:t>
            </w:r>
            <w:r w:rsidRPr="00DE5954">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DE5954">
              <w:rPr>
                <w:rFonts w:ascii="Comic Sans MS" w:hAnsi="Comic Sans MS" w:cs="Arial"/>
                <w:sz w:val="20"/>
                <w:szCs w:val="20"/>
              </w:rPr>
              <w:t>The programme builds on the core theme areas identified by the PSHE Association:</w:t>
            </w:r>
          </w:p>
          <w:p w:rsidR="008B4952" w:rsidRPr="00DE5954" w:rsidRDefault="008B4952" w:rsidP="008B4952">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Health and Wellbeing</w:t>
            </w:r>
          </w:p>
          <w:p w:rsidR="008B4952" w:rsidRPr="00DE5954" w:rsidRDefault="008B4952" w:rsidP="008B4952">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Relationships</w:t>
            </w:r>
          </w:p>
          <w:p w:rsidR="008B4952" w:rsidRPr="00DE5954" w:rsidRDefault="008B4952" w:rsidP="008B4952">
            <w:pPr>
              <w:pStyle w:val="NormalWeb"/>
              <w:numPr>
                <w:ilvl w:val="0"/>
                <w:numId w:val="4"/>
              </w:numPr>
              <w:spacing w:before="0" w:beforeAutospacing="0" w:after="0" w:afterAutospacing="0"/>
              <w:rPr>
                <w:rFonts w:ascii="Comic Sans MS" w:hAnsi="Comic Sans MS"/>
                <w:sz w:val="20"/>
                <w:szCs w:val="20"/>
              </w:rPr>
            </w:pPr>
            <w:r w:rsidRPr="00DE5954">
              <w:rPr>
                <w:rFonts w:ascii="Comic Sans MS" w:hAnsi="Comic Sans MS" w:cs="Arial"/>
                <w:sz w:val="20"/>
                <w:szCs w:val="20"/>
              </w:rPr>
              <w:t>Living in the Wider World</w:t>
            </w:r>
          </w:p>
        </w:tc>
      </w:tr>
      <w:tr w:rsidR="00825378" w:rsidRPr="00DE5954" w:rsidTr="00825378">
        <w:trPr>
          <w:trHeight w:val="1245"/>
          <w:jc w:val="center"/>
        </w:trPr>
        <w:tc>
          <w:tcPr>
            <w:tcW w:w="1776" w:type="dxa"/>
          </w:tcPr>
          <w:p w:rsidR="00825378" w:rsidRDefault="00825378" w:rsidP="008B4952">
            <w:pPr>
              <w:tabs>
                <w:tab w:val="left" w:pos="0"/>
              </w:tabs>
              <w:rPr>
                <w:rFonts w:ascii="Comic Sans MS" w:hAnsi="Comic Sans MS" w:cs="Arial"/>
                <w:b/>
                <w:sz w:val="20"/>
              </w:rPr>
            </w:pPr>
            <w:r>
              <w:rPr>
                <w:rFonts w:ascii="Comic Sans MS" w:hAnsi="Comic Sans MS" w:cs="Arial"/>
                <w:b/>
                <w:sz w:val="20"/>
              </w:rPr>
              <w:t xml:space="preserve">Art </w:t>
            </w:r>
          </w:p>
        </w:tc>
        <w:tc>
          <w:tcPr>
            <w:tcW w:w="8487" w:type="dxa"/>
          </w:tcPr>
          <w:p w:rsidR="00825378" w:rsidRDefault="00825378" w:rsidP="008B4952">
            <w:pPr>
              <w:pStyle w:val="NormalWeb"/>
              <w:spacing w:before="0" w:beforeAutospacing="0" w:after="0" w:afterAutospacing="0"/>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This term in </w:t>
            </w:r>
            <w:r w:rsidRPr="00825378">
              <w:rPr>
                <w:rFonts w:ascii="Comic Sans MS" w:hAnsi="Comic Sans MS" w:cs="Arial"/>
                <w:b/>
                <w:sz w:val="20"/>
                <w:szCs w:val="20"/>
                <w:shd w:val="clear" w:color="auto" w:fill="FFFFFF"/>
              </w:rPr>
              <w:t>Art</w:t>
            </w:r>
            <w:r>
              <w:rPr>
                <w:rFonts w:ascii="Comic Sans MS" w:hAnsi="Comic Sans MS" w:cs="Arial"/>
                <w:sz w:val="20"/>
                <w:szCs w:val="20"/>
                <w:shd w:val="clear" w:color="auto" w:fill="FFFFFF"/>
              </w:rPr>
              <w:t xml:space="preserve"> we are going to be learning about Architecture and the art of designing buildings. We will be learning about symme</w:t>
            </w:r>
            <w:r w:rsidR="00E60EC0">
              <w:rPr>
                <w:rFonts w:ascii="Comic Sans MS" w:hAnsi="Comic Sans MS" w:cs="Arial"/>
                <w:sz w:val="20"/>
                <w:szCs w:val="20"/>
                <w:shd w:val="clear" w:color="auto" w:fill="FFFFFF"/>
              </w:rPr>
              <w:t>try in ancient architecture such as</w:t>
            </w:r>
            <w:r>
              <w:rPr>
                <w:rFonts w:ascii="Comic Sans MS" w:hAnsi="Comic Sans MS" w:cs="Arial"/>
                <w:sz w:val="20"/>
                <w:szCs w:val="20"/>
                <w:shd w:val="clear" w:color="auto" w:fill="FFFFFF"/>
              </w:rPr>
              <w:t xml:space="preserve"> the Parthenon, as well as learning about the more modern architecture of Gaudi. </w:t>
            </w:r>
          </w:p>
        </w:tc>
      </w:tr>
    </w:tbl>
    <w:p w:rsidR="00BE034E" w:rsidRPr="00DE5954" w:rsidRDefault="00BE034E" w:rsidP="00BE034E">
      <w:pPr>
        <w:tabs>
          <w:tab w:val="left" w:pos="0"/>
        </w:tabs>
        <w:rPr>
          <w:rFonts w:ascii="Comic Sans MS" w:hAnsi="Comic Sans MS" w:cs="Arial"/>
          <w:b/>
          <w:sz w:val="20"/>
        </w:rPr>
      </w:pPr>
    </w:p>
    <w:p w:rsidR="001518AD" w:rsidRDefault="001518AD">
      <w:pPr>
        <w:overflowPunct/>
        <w:autoSpaceDE/>
        <w:autoSpaceDN/>
        <w:adjustRightInd/>
        <w:spacing w:after="160" w:line="259" w:lineRule="auto"/>
        <w:textAlignment w:val="auto"/>
        <w:rPr>
          <w:rFonts w:ascii="Comic Sans MS" w:hAnsi="Comic Sans MS" w:cs="Arial"/>
          <w:b/>
          <w:sz w:val="20"/>
        </w:rPr>
      </w:pPr>
      <w:r>
        <w:rPr>
          <w:rFonts w:ascii="Comic Sans MS" w:hAnsi="Comic Sans MS" w:cs="Arial"/>
          <w:b/>
          <w:sz w:val="20"/>
        </w:rPr>
        <w:br w:type="page"/>
      </w:r>
    </w:p>
    <w:p w:rsidR="00825378" w:rsidRPr="00D34B94" w:rsidRDefault="00825378" w:rsidP="008852AD">
      <w:pPr>
        <w:jc w:val="center"/>
        <w:rPr>
          <w:rFonts w:ascii="Comic Sans MS" w:hAnsi="Comic Sans MS" w:cs="Arial"/>
          <w:b/>
          <w:sz w:val="20"/>
          <w:u w:val="single"/>
        </w:rPr>
      </w:pPr>
      <w:r w:rsidRPr="00D34B94">
        <w:rPr>
          <w:rFonts w:ascii="Comic Sans MS" w:hAnsi="Comic Sans MS" w:cs="Arial"/>
          <w:b/>
          <w:sz w:val="20"/>
          <w:u w:val="single"/>
        </w:rPr>
        <w:lastRenderedPageBreak/>
        <w:t>Parent Information</w:t>
      </w:r>
    </w:p>
    <w:p w:rsidR="00825378" w:rsidRPr="00D34B94" w:rsidRDefault="00825378" w:rsidP="00825378">
      <w:pPr>
        <w:jc w:val="center"/>
        <w:rPr>
          <w:rFonts w:ascii="Comic Sans MS" w:hAnsi="Comic Sans MS" w:cs="Arial"/>
          <w:b/>
          <w:sz w:val="20"/>
          <w:u w:val="single"/>
        </w:rPr>
      </w:pPr>
    </w:p>
    <w:p w:rsidR="00825378" w:rsidRPr="00D34B94" w:rsidRDefault="00825378" w:rsidP="008852AD">
      <w:pPr>
        <w:jc w:val="center"/>
        <w:rPr>
          <w:rFonts w:ascii="Comic Sans MS" w:hAnsi="Comic Sans MS" w:cs="Arial"/>
          <w:b/>
          <w:sz w:val="20"/>
          <w:u w:val="single"/>
        </w:rPr>
      </w:pPr>
      <w:r>
        <w:rPr>
          <w:rFonts w:ascii="Comic Sans MS" w:hAnsi="Comic Sans MS" w:cs="Arial"/>
          <w:b/>
          <w:sz w:val="20"/>
          <w:u w:val="single"/>
        </w:rPr>
        <w:t>Year 3</w:t>
      </w:r>
      <w:r w:rsidRPr="00D34B94">
        <w:rPr>
          <w:rFonts w:ascii="Comic Sans MS" w:hAnsi="Comic Sans MS" w:cs="Arial"/>
          <w:b/>
          <w:sz w:val="20"/>
          <w:u w:val="single"/>
        </w:rPr>
        <w:t xml:space="preserve"> Staff</w:t>
      </w:r>
    </w:p>
    <w:p w:rsidR="00825378" w:rsidRPr="00D34B94" w:rsidRDefault="00825378" w:rsidP="00825378">
      <w:pPr>
        <w:jc w:val="center"/>
        <w:rPr>
          <w:rFonts w:ascii="Comic Sans MS" w:hAnsi="Comic Sans MS" w:cs="Arial"/>
          <w:b/>
          <w:sz w:val="20"/>
          <w:u w:val="single"/>
        </w:rPr>
      </w:pPr>
    </w:p>
    <w:p w:rsidR="00825378" w:rsidRPr="00D34B94" w:rsidRDefault="00825378" w:rsidP="00825378">
      <w:pPr>
        <w:jc w:val="center"/>
        <w:rPr>
          <w:rFonts w:ascii="Comic Sans MS" w:hAnsi="Comic Sans MS" w:cs="Arial"/>
          <w:b/>
          <w:sz w:val="20"/>
          <w:u w:val="single"/>
        </w:rPr>
      </w:pPr>
      <w:r w:rsidRPr="00D34B94">
        <w:rPr>
          <w:noProof/>
        </w:rPr>
        <w:drawing>
          <wp:inline distT="0" distB="0" distL="0" distR="0" wp14:anchorId="4C9F8857" wp14:editId="1F3E5EC7">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rsidR="00825378" w:rsidRPr="00D34B94" w:rsidRDefault="00825378" w:rsidP="00825378">
      <w:pPr>
        <w:rPr>
          <w:rFonts w:ascii="Comic Sans MS" w:hAnsi="Comic Sans MS" w:cs="Arial"/>
          <w:sz w:val="20"/>
        </w:rPr>
      </w:pPr>
      <w:r w:rsidRPr="00D34B94">
        <w:rPr>
          <w:rFonts w:ascii="Comic Sans MS" w:hAnsi="Comic Sans MS" w:cs="Arial"/>
          <w:sz w:val="20"/>
        </w:rPr>
        <w:t>Please see below the days in which each member of staff will be in class:</w:t>
      </w:r>
    </w:p>
    <w:p w:rsidR="00825378" w:rsidRDefault="00825378" w:rsidP="00825378">
      <w:pPr>
        <w:rPr>
          <w:rFonts w:ascii="Comic Sans MS" w:eastAsiaTheme="minorEastAsia" w:hAnsi="Comic Sans MS" w:cstheme="minorBidi"/>
          <w:b/>
          <w:bCs/>
          <w:color w:val="000000" w:themeColor="text1"/>
          <w:kern w:val="24"/>
          <w:sz w:val="20"/>
          <w:u w:val="single"/>
        </w:rPr>
      </w:pPr>
    </w:p>
    <w:p w:rsidR="00825378" w:rsidRPr="00D34B94" w:rsidRDefault="00825378" w:rsidP="00825378">
      <w:pPr>
        <w:rPr>
          <w:sz w:val="20"/>
          <w:u w:val="single"/>
        </w:rPr>
      </w:pPr>
      <w:r w:rsidRPr="00D34B94">
        <w:rPr>
          <w:rFonts w:ascii="Comic Sans MS" w:eastAsiaTheme="minorEastAsia" w:hAnsi="Comic Sans MS" w:cstheme="minorBidi"/>
          <w:b/>
          <w:bCs/>
          <w:color w:val="000000" w:themeColor="text1"/>
          <w:kern w:val="24"/>
          <w:sz w:val="20"/>
          <w:u w:val="single"/>
        </w:rPr>
        <w:t>Teachers</w:t>
      </w:r>
    </w:p>
    <w:p w:rsidR="00825378" w:rsidRPr="00D34B94" w:rsidRDefault="00825378" w:rsidP="00825378">
      <w:pPr>
        <w:rPr>
          <w:rFonts w:ascii="Comic Sans MS" w:eastAsiaTheme="minorEastAsia" w:hAnsi="Comic Sans MS" w:cstheme="minorBidi"/>
          <w:color w:val="000000" w:themeColor="text1"/>
          <w:kern w:val="24"/>
          <w:sz w:val="20"/>
        </w:rPr>
      </w:pPr>
      <w:r w:rsidRPr="00D34B94">
        <w:rPr>
          <w:rFonts w:ascii="Comic Sans MS" w:eastAsiaTheme="minorEastAsia" w:hAnsi="Comic Sans MS" w:cstheme="minorBidi"/>
          <w:color w:val="000000" w:themeColor="text1"/>
          <w:kern w:val="24"/>
          <w:sz w:val="20"/>
        </w:rPr>
        <w:t xml:space="preserve">Mr. </w:t>
      </w:r>
      <w:r>
        <w:rPr>
          <w:rFonts w:ascii="Comic Sans MS" w:eastAsiaTheme="minorEastAsia" w:hAnsi="Comic Sans MS" w:cstheme="minorBidi"/>
          <w:color w:val="000000" w:themeColor="text1"/>
          <w:kern w:val="24"/>
          <w:sz w:val="20"/>
        </w:rPr>
        <w:t xml:space="preserve">Bellward </w:t>
      </w:r>
      <w:r w:rsidRPr="00D34B94">
        <w:rPr>
          <w:rFonts w:ascii="Comic Sans MS" w:eastAsiaTheme="minorEastAsia" w:hAnsi="Comic Sans MS" w:cstheme="minorBidi"/>
          <w:color w:val="000000" w:themeColor="text1"/>
          <w:kern w:val="24"/>
          <w:sz w:val="20"/>
        </w:rPr>
        <w:t>(Monday to Friday)</w:t>
      </w:r>
    </w:p>
    <w:p w:rsidR="00825378" w:rsidRPr="00D34B94" w:rsidRDefault="00825378" w:rsidP="00825378">
      <w:pPr>
        <w:rPr>
          <w:rFonts w:ascii="Comic Sans MS" w:eastAsiaTheme="minorEastAsia" w:hAnsi="Comic Sans MS" w:cstheme="minorBidi"/>
          <w:color w:val="000000" w:themeColor="text1"/>
          <w:kern w:val="24"/>
          <w:sz w:val="20"/>
        </w:rPr>
      </w:pPr>
    </w:p>
    <w:p w:rsidR="00825378" w:rsidRPr="00D34B94" w:rsidRDefault="00825378" w:rsidP="00825378">
      <w:pPr>
        <w:rPr>
          <w:rFonts w:ascii="Comic Sans MS" w:eastAsiaTheme="minorEastAsia" w:hAnsi="Comic Sans MS" w:cstheme="minorBidi"/>
          <w:b/>
          <w:color w:val="000000" w:themeColor="text1"/>
          <w:kern w:val="24"/>
          <w:sz w:val="20"/>
        </w:rPr>
      </w:pPr>
      <w:r w:rsidRPr="00D34B94">
        <w:rPr>
          <w:rFonts w:ascii="Comic Sans MS" w:eastAsiaTheme="minorEastAsia" w:hAnsi="Comic Sans MS" w:cstheme="minorBidi"/>
          <w:b/>
          <w:color w:val="000000" w:themeColor="text1"/>
          <w:kern w:val="24"/>
          <w:sz w:val="20"/>
        </w:rPr>
        <w:t>Mr</w:t>
      </w:r>
      <w:r>
        <w:rPr>
          <w:rFonts w:ascii="Comic Sans MS" w:eastAsiaTheme="minorEastAsia" w:hAnsi="Comic Sans MS" w:cstheme="minorBidi"/>
          <w:b/>
          <w:color w:val="000000" w:themeColor="text1"/>
          <w:kern w:val="24"/>
          <w:sz w:val="20"/>
        </w:rPr>
        <w:t>.</w:t>
      </w:r>
      <w:r w:rsidRPr="00D34B94">
        <w:rPr>
          <w:rFonts w:ascii="Comic Sans MS" w:eastAsiaTheme="minorEastAsia" w:hAnsi="Comic Sans MS" w:cstheme="minorBidi"/>
          <w:b/>
          <w:color w:val="000000" w:themeColor="text1"/>
          <w:kern w:val="24"/>
          <w:sz w:val="20"/>
        </w:rPr>
        <w:t xml:space="preserve"> Bellward is out of class on Tuesday for NQT and PPA time. </w:t>
      </w:r>
    </w:p>
    <w:p w:rsidR="00825378" w:rsidRDefault="00825378" w:rsidP="00825378">
      <w:pPr>
        <w:rPr>
          <w:rFonts w:ascii="Comic Sans MS" w:eastAsiaTheme="minorEastAsia" w:hAnsi="Comic Sans MS" w:cstheme="minorBidi"/>
          <w:color w:val="000000" w:themeColor="text1"/>
          <w:kern w:val="24"/>
          <w:sz w:val="20"/>
        </w:rPr>
      </w:pPr>
      <w:r>
        <w:rPr>
          <w:rFonts w:ascii="Comic Sans MS" w:eastAsiaTheme="minorEastAsia" w:hAnsi="Comic Sans MS" w:cstheme="minorBidi"/>
          <w:color w:val="000000" w:themeColor="text1"/>
          <w:kern w:val="24"/>
          <w:sz w:val="20"/>
        </w:rPr>
        <w:t xml:space="preserve">Mrs. Perrott and Mrs. Lutwyche will cover in the morning. </w:t>
      </w:r>
    </w:p>
    <w:p w:rsidR="00825378" w:rsidRPr="00D34B94" w:rsidRDefault="00825378" w:rsidP="00825378">
      <w:pPr>
        <w:rPr>
          <w:rFonts w:ascii="Comic Sans MS" w:eastAsiaTheme="minorEastAsia" w:hAnsi="Comic Sans MS" w:cstheme="minorBidi"/>
          <w:color w:val="000000" w:themeColor="text1"/>
          <w:kern w:val="24"/>
          <w:sz w:val="20"/>
        </w:rPr>
      </w:pPr>
      <w:r>
        <w:rPr>
          <w:rFonts w:ascii="Comic Sans MS" w:eastAsiaTheme="minorEastAsia" w:hAnsi="Comic Sans MS" w:cstheme="minorBidi"/>
          <w:color w:val="000000" w:themeColor="text1"/>
          <w:kern w:val="24"/>
          <w:sz w:val="20"/>
        </w:rPr>
        <w:t>Mrs Perrott will lead PSHE and</w:t>
      </w:r>
      <w:r>
        <w:rPr>
          <w:rFonts w:ascii="Comic Sans MS" w:eastAsiaTheme="minorEastAsia" w:hAnsi="Comic Sans MS" w:cstheme="minorBidi"/>
          <w:color w:val="000000" w:themeColor="text1"/>
          <w:kern w:val="24"/>
          <w:sz w:val="20"/>
        </w:rPr>
        <w:t xml:space="preserve"> French in the afternoon. </w:t>
      </w:r>
    </w:p>
    <w:p w:rsidR="00825378" w:rsidRPr="00D34B94" w:rsidRDefault="00825378" w:rsidP="00825378">
      <w:pPr>
        <w:rPr>
          <w:sz w:val="20"/>
        </w:rPr>
      </w:pPr>
    </w:p>
    <w:p w:rsidR="00825378" w:rsidRPr="00D34B94" w:rsidRDefault="00825378" w:rsidP="00825378">
      <w:pPr>
        <w:rPr>
          <w:sz w:val="20"/>
          <w:u w:val="single"/>
        </w:rPr>
      </w:pPr>
      <w:r w:rsidRPr="00D34B94">
        <w:rPr>
          <w:rFonts w:ascii="Comic Sans MS" w:eastAsiaTheme="minorEastAsia" w:hAnsi="Comic Sans MS" w:cstheme="minorBidi"/>
          <w:b/>
          <w:bCs/>
          <w:color w:val="000000" w:themeColor="text1"/>
          <w:kern w:val="24"/>
          <w:sz w:val="20"/>
          <w:u w:val="single"/>
        </w:rPr>
        <w:t>Teaching Assistants</w:t>
      </w:r>
    </w:p>
    <w:p w:rsidR="00825378" w:rsidRDefault="00825378" w:rsidP="00825378">
      <w:pPr>
        <w:rPr>
          <w:rFonts w:ascii="Comic Sans MS" w:eastAsiaTheme="minorEastAsia" w:hAnsi="Comic Sans MS" w:cstheme="minorBidi"/>
          <w:color w:val="000000" w:themeColor="text1"/>
          <w:kern w:val="24"/>
          <w:sz w:val="20"/>
        </w:rPr>
      </w:pPr>
      <w:r>
        <w:rPr>
          <w:rFonts w:ascii="Comic Sans MS" w:eastAsiaTheme="minorEastAsia" w:hAnsi="Comic Sans MS" w:cstheme="minorBidi"/>
          <w:color w:val="000000" w:themeColor="text1"/>
          <w:kern w:val="24"/>
          <w:sz w:val="20"/>
        </w:rPr>
        <w:t xml:space="preserve">Mrs. Lutwyche (Mornings Monday – Friday) </w:t>
      </w:r>
    </w:p>
    <w:p w:rsidR="00825378" w:rsidRDefault="00825378" w:rsidP="00825378">
      <w:pPr>
        <w:rPr>
          <w:rFonts w:ascii="Comic Sans MS" w:eastAsiaTheme="minorEastAsia" w:hAnsi="Comic Sans MS" w:cstheme="minorBidi"/>
          <w:color w:val="000000" w:themeColor="text1"/>
          <w:kern w:val="24"/>
          <w:sz w:val="20"/>
        </w:rPr>
      </w:pPr>
    </w:p>
    <w:p w:rsidR="00825378" w:rsidRDefault="00825378" w:rsidP="00825378">
      <w:pPr>
        <w:rPr>
          <w:rFonts w:ascii="Comic Sans MS" w:eastAsiaTheme="minorEastAsia" w:hAnsi="Comic Sans MS" w:cstheme="minorBidi"/>
          <w:color w:val="000000" w:themeColor="text1"/>
          <w:kern w:val="24"/>
          <w:sz w:val="20"/>
        </w:rPr>
      </w:pPr>
      <w:r>
        <w:rPr>
          <w:rFonts w:ascii="Comic Sans MS" w:eastAsiaTheme="minorEastAsia" w:hAnsi="Comic Sans MS" w:cstheme="minorBidi"/>
          <w:color w:val="000000" w:themeColor="text1"/>
          <w:kern w:val="24"/>
          <w:sz w:val="20"/>
        </w:rPr>
        <w:t>Mr. Brown</w:t>
      </w:r>
      <w:r w:rsidR="008852AD">
        <w:rPr>
          <w:rFonts w:ascii="Comic Sans MS" w:eastAsiaTheme="minorEastAsia" w:hAnsi="Comic Sans MS" w:cstheme="minorBidi"/>
          <w:color w:val="000000" w:themeColor="text1"/>
          <w:kern w:val="24"/>
          <w:sz w:val="20"/>
        </w:rPr>
        <w:t xml:space="preserve"> (Tuesday</w:t>
      </w:r>
      <w:r>
        <w:rPr>
          <w:rFonts w:ascii="Comic Sans MS" w:eastAsiaTheme="minorEastAsia" w:hAnsi="Comic Sans MS" w:cstheme="minorBidi"/>
          <w:color w:val="000000" w:themeColor="text1"/>
          <w:kern w:val="24"/>
          <w:sz w:val="20"/>
        </w:rPr>
        <w:t xml:space="preserve"> – Friday) </w:t>
      </w:r>
    </w:p>
    <w:p w:rsidR="00825378" w:rsidRDefault="00825378" w:rsidP="00825378">
      <w:pPr>
        <w:rPr>
          <w:rFonts w:ascii="Comic Sans MS" w:eastAsiaTheme="minorEastAsia" w:hAnsi="Comic Sans MS" w:cstheme="minorBidi"/>
          <w:color w:val="000000" w:themeColor="text1"/>
          <w:kern w:val="24"/>
          <w:sz w:val="20"/>
        </w:rPr>
      </w:pPr>
    </w:p>
    <w:p w:rsidR="00825378" w:rsidRPr="00D34B94" w:rsidRDefault="00825378" w:rsidP="00825378">
      <w:pPr>
        <w:rPr>
          <w:sz w:val="20"/>
        </w:rPr>
      </w:pPr>
      <w:r>
        <w:rPr>
          <w:rFonts w:ascii="Comic Sans MS" w:eastAsiaTheme="minorEastAsia" w:hAnsi="Comic Sans MS" w:cstheme="minorBidi"/>
          <w:color w:val="000000" w:themeColor="text1"/>
          <w:kern w:val="24"/>
          <w:sz w:val="20"/>
        </w:rPr>
        <w:t>Mrs. Perrott (Monday</w:t>
      </w:r>
      <w:r w:rsidR="00342168">
        <w:rPr>
          <w:rFonts w:ascii="Comic Sans MS" w:eastAsiaTheme="minorEastAsia" w:hAnsi="Comic Sans MS" w:cstheme="minorBidi"/>
          <w:color w:val="000000" w:themeColor="text1"/>
          <w:kern w:val="24"/>
          <w:sz w:val="20"/>
        </w:rPr>
        <w:t xml:space="preserve"> and Tuesday</w:t>
      </w:r>
      <w:r>
        <w:rPr>
          <w:rFonts w:ascii="Comic Sans MS" w:eastAsiaTheme="minorEastAsia" w:hAnsi="Comic Sans MS" w:cstheme="minorBidi"/>
          <w:color w:val="000000" w:themeColor="text1"/>
          <w:kern w:val="24"/>
          <w:sz w:val="20"/>
        </w:rPr>
        <w:t xml:space="preserve">) </w:t>
      </w:r>
    </w:p>
    <w:p w:rsidR="00825378" w:rsidRDefault="00825378" w:rsidP="00825378">
      <w:pPr>
        <w:jc w:val="center"/>
        <w:rPr>
          <w:rFonts w:ascii="Comic Sans MS" w:hAnsi="Comic Sans MS" w:cs="Arial"/>
          <w:b/>
          <w:sz w:val="20"/>
          <w:u w:val="single"/>
        </w:rPr>
      </w:pPr>
    </w:p>
    <w:p w:rsidR="00825378" w:rsidRDefault="00342168" w:rsidP="00825378">
      <w:pPr>
        <w:jc w:val="center"/>
        <w:rPr>
          <w:rFonts w:ascii="Comic Sans MS" w:hAnsi="Comic Sans MS" w:cs="Arial"/>
          <w:b/>
          <w:sz w:val="20"/>
          <w:u w:val="single"/>
        </w:rPr>
      </w:pPr>
      <w:r w:rsidRPr="00F57358">
        <w:rPr>
          <w:noProof/>
        </w:rPr>
        <w:drawing>
          <wp:anchor distT="0" distB="0" distL="114300" distR="114300" simplePos="0" relativeHeight="251658240" behindDoc="1" locked="0" layoutInCell="1" allowOverlap="1" wp14:anchorId="737EF1E7" wp14:editId="681311F1">
            <wp:simplePos x="0" y="0"/>
            <wp:positionH relativeFrom="column">
              <wp:posOffset>1062887</wp:posOffset>
            </wp:positionH>
            <wp:positionV relativeFrom="paragraph">
              <wp:posOffset>137795</wp:posOffset>
            </wp:positionV>
            <wp:extent cx="501650" cy="484151"/>
            <wp:effectExtent l="0" t="0" r="0" b="0"/>
            <wp:wrapTight wrapText="bothSides">
              <wp:wrapPolygon edited="0">
                <wp:start x="0" y="0"/>
                <wp:lineTo x="0" y="20409"/>
                <wp:lineTo x="20506" y="20409"/>
                <wp:lineTo x="2050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484151"/>
                    </a:xfrm>
                    <a:prstGeom prst="rect">
                      <a:avLst/>
                    </a:prstGeom>
                    <a:noFill/>
                    <a:ln>
                      <a:noFill/>
                    </a:ln>
                  </pic:spPr>
                </pic:pic>
              </a:graphicData>
            </a:graphic>
          </wp:anchor>
        </w:drawing>
      </w:r>
    </w:p>
    <w:p w:rsidR="00825378" w:rsidRPr="00F57358" w:rsidRDefault="00825378" w:rsidP="00342168">
      <w:pPr>
        <w:rPr>
          <w:rFonts w:ascii="Comic Sans MS" w:hAnsi="Comic Sans MS" w:cs="Arial"/>
          <w:b/>
          <w:sz w:val="20"/>
          <w:u w:val="single"/>
        </w:rPr>
      </w:pPr>
      <w:r w:rsidRPr="00F57358">
        <w:rPr>
          <w:rFonts w:ascii="Comic Sans MS" w:hAnsi="Comic Sans MS" w:cs="Arial"/>
          <w:b/>
          <w:sz w:val="20"/>
          <w:u w:val="single"/>
        </w:rPr>
        <w:t>Home Learning</w:t>
      </w:r>
    </w:p>
    <w:p w:rsidR="00825378" w:rsidRPr="00F57358" w:rsidRDefault="00825378" w:rsidP="00825378">
      <w:pPr>
        <w:jc w:val="center"/>
        <w:rPr>
          <w:rFonts w:ascii="Comic Sans MS" w:hAnsi="Comic Sans MS" w:cs="Arial"/>
          <w:b/>
          <w:sz w:val="20"/>
          <w:u w:val="single"/>
        </w:rPr>
      </w:pPr>
    </w:p>
    <w:p w:rsidR="00825378" w:rsidRDefault="00825378" w:rsidP="00825378">
      <w:pPr>
        <w:jc w:val="center"/>
        <w:rPr>
          <w:rFonts w:ascii="Comic Sans MS" w:hAnsi="Comic Sans MS" w:cs="Arial"/>
          <w:b/>
          <w:sz w:val="20"/>
          <w:u w:val="single"/>
        </w:rPr>
      </w:pPr>
    </w:p>
    <w:p w:rsidR="00825378" w:rsidRPr="00F57358" w:rsidRDefault="00825378" w:rsidP="00825378">
      <w:pPr>
        <w:rPr>
          <w:rFonts w:ascii="Comic Sans MS" w:hAnsi="Comic Sans MS" w:cs="Arial"/>
          <w:sz w:val="20"/>
        </w:rPr>
      </w:pPr>
      <w:r w:rsidRPr="00F57358">
        <w:rPr>
          <w:rFonts w:ascii="Comic Sans MS" w:hAnsi="Comic Sans MS" w:cs="Arial"/>
          <w:sz w:val="20"/>
        </w:rPr>
        <w:t xml:space="preserve">Home Learning will recommence during the </w:t>
      </w:r>
      <w:r w:rsidRPr="00F57358">
        <w:rPr>
          <w:rFonts w:ascii="Comic Sans MS" w:hAnsi="Comic Sans MS" w:cs="Arial"/>
          <w:b/>
          <w:sz w:val="20"/>
        </w:rPr>
        <w:t>week beginning</w:t>
      </w:r>
      <w:r w:rsidRPr="00F57358">
        <w:rPr>
          <w:rFonts w:ascii="Comic Sans MS" w:hAnsi="Comic Sans MS" w:cs="Arial"/>
          <w:sz w:val="20"/>
        </w:rPr>
        <w:t xml:space="preserve"> </w:t>
      </w:r>
      <w:r w:rsidRPr="00F57358">
        <w:rPr>
          <w:rFonts w:ascii="Comic Sans MS" w:hAnsi="Comic Sans MS" w:cs="Arial"/>
          <w:b/>
          <w:sz w:val="20"/>
        </w:rPr>
        <w:t xml:space="preserve">Monday </w:t>
      </w:r>
      <w:r w:rsidR="00342168">
        <w:rPr>
          <w:rFonts w:ascii="Comic Sans MS" w:hAnsi="Comic Sans MS" w:cs="Arial"/>
          <w:b/>
          <w:sz w:val="20"/>
        </w:rPr>
        <w:t>26</w:t>
      </w:r>
      <w:r w:rsidR="00342168" w:rsidRPr="00342168">
        <w:rPr>
          <w:rFonts w:ascii="Comic Sans MS" w:hAnsi="Comic Sans MS" w:cs="Arial"/>
          <w:b/>
          <w:sz w:val="20"/>
          <w:vertAlign w:val="superscript"/>
        </w:rPr>
        <w:t>th</w:t>
      </w:r>
      <w:r w:rsidR="00342168">
        <w:rPr>
          <w:rFonts w:ascii="Comic Sans MS" w:hAnsi="Comic Sans MS" w:cs="Arial"/>
          <w:b/>
          <w:sz w:val="20"/>
        </w:rPr>
        <w:t xml:space="preserve"> April.</w:t>
      </w:r>
      <w:r w:rsidRPr="00F57358">
        <w:rPr>
          <w:rFonts w:ascii="Comic Sans MS" w:hAnsi="Comic Sans MS" w:cs="Arial"/>
          <w:sz w:val="20"/>
        </w:rPr>
        <w:t xml:space="preserve"> </w:t>
      </w:r>
      <w:r w:rsidR="00342168">
        <w:rPr>
          <w:rFonts w:ascii="Comic Sans MS" w:hAnsi="Comic Sans MS" w:cs="Arial"/>
          <w:sz w:val="20"/>
        </w:rPr>
        <w:t xml:space="preserve">This will be in form of tasks set on maths and spelling shed. I will set 2 maths tasks and 2 spelling tasks each week. The children are more than welcome to complete further tasks on maths and spelling shed. </w:t>
      </w:r>
    </w:p>
    <w:p w:rsidR="00825378" w:rsidRDefault="00825378" w:rsidP="00825378">
      <w:pPr>
        <w:rPr>
          <w:rFonts w:ascii="Comic Sans MS" w:hAnsi="Comic Sans MS" w:cs="Arial"/>
          <w:sz w:val="20"/>
          <w:u w:val="single"/>
        </w:rPr>
      </w:pPr>
    </w:p>
    <w:p w:rsidR="00825378" w:rsidRPr="00F61406" w:rsidRDefault="00825378" w:rsidP="008852AD">
      <w:pPr>
        <w:rPr>
          <w:rFonts w:ascii="Comic Sans MS" w:hAnsi="Comic Sans MS" w:cs="Arial"/>
          <w:b/>
          <w:sz w:val="20"/>
          <w:u w:val="single"/>
        </w:rPr>
      </w:pPr>
      <w:r w:rsidRPr="00F61406">
        <w:rPr>
          <w:rFonts w:ascii="Comic Sans MS" w:hAnsi="Comic Sans MS" w:cs="Arial"/>
          <w:b/>
          <w:sz w:val="20"/>
          <w:u w:val="single"/>
        </w:rPr>
        <w:t>P.E</w:t>
      </w:r>
    </w:p>
    <w:p w:rsidR="00825378" w:rsidRDefault="00825378" w:rsidP="00825378">
      <w:pPr>
        <w:rPr>
          <w:rFonts w:ascii="Comic Sans MS" w:hAnsi="Comic Sans MS" w:cs="Arial"/>
          <w:sz w:val="20"/>
        </w:rPr>
      </w:pPr>
    </w:p>
    <w:p w:rsidR="00825378" w:rsidRPr="00F57358" w:rsidRDefault="00825378" w:rsidP="00825378">
      <w:pPr>
        <w:rPr>
          <w:rFonts w:ascii="Comic Sans MS" w:hAnsi="Comic Sans MS" w:cs="Arial"/>
          <w:sz w:val="20"/>
        </w:rPr>
      </w:pPr>
      <w:r w:rsidRPr="00F57358">
        <w:rPr>
          <w:rFonts w:ascii="Comic Sans MS" w:hAnsi="Comic Sans MS" w:cs="Arial"/>
          <w:sz w:val="20"/>
        </w:rPr>
        <w:t xml:space="preserve">Children will need to come to school dressed in their PE kit on </w:t>
      </w:r>
      <w:r w:rsidR="00342168">
        <w:rPr>
          <w:rFonts w:ascii="Comic Sans MS" w:hAnsi="Comic Sans MS" w:cs="Arial"/>
          <w:b/>
          <w:sz w:val="20"/>
        </w:rPr>
        <w:t>Mondays</w:t>
      </w:r>
      <w:r w:rsidRPr="00F57358">
        <w:rPr>
          <w:rFonts w:ascii="Comic Sans MS" w:hAnsi="Comic Sans MS" w:cs="Arial"/>
          <w:sz w:val="20"/>
        </w:rPr>
        <w:t xml:space="preserve">. They do not need to bring a change of clothes and will stay in their PE kits all day. As PE will take place outside, please ensure your child is wearing appropriate clothing, including: </w:t>
      </w:r>
    </w:p>
    <w:p w:rsidR="00825378" w:rsidRPr="00F57358" w:rsidRDefault="00825378" w:rsidP="00825378">
      <w:pPr>
        <w:rPr>
          <w:rFonts w:ascii="Comic Sans MS" w:hAnsi="Comic Sans MS" w:cs="Arial"/>
          <w:sz w:val="20"/>
        </w:rPr>
      </w:pPr>
    </w:p>
    <w:p w:rsidR="00825378" w:rsidRPr="00F57358" w:rsidRDefault="00825378" w:rsidP="00825378">
      <w:pPr>
        <w:numPr>
          <w:ilvl w:val="0"/>
          <w:numId w:val="12"/>
        </w:numPr>
        <w:spacing w:after="120"/>
        <w:ind w:right="284"/>
        <w:rPr>
          <w:rFonts w:ascii="Comic Sans MS" w:eastAsia="MS Mincho" w:hAnsi="Comic Sans MS" w:cs="Arial"/>
          <w:sz w:val="20"/>
          <w:lang w:val="en-US"/>
        </w:rPr>
      </w:pPr>
      <w:r w:rsidRPr="00F57358">
        <w:rPr>
          <w:rFonts w:ascii="Comic Sans MS" w:eastAsia="MS Mincho" w:hAnsi="Comic Sans MS" w:cs="Arial"/>
          <w:sz w:val="20"/>
          <w:lang w:val="en-US"/>
        </w:rPr>
        <w:t>their house-coloured PE t-shirt</w:t>
      </w:r>
    </w:p>
    <w:p w:rsidR="00825378" w:rsidRPr="00F57358" w:rsidRDefault="00825378" w:rsidP="00825378">
      <w:pPr>
        <w:numPr>
          <w:ilvl w:val="0"/>
          <w:numId w:val="12"/>
        </w:numPr>
        <w:spacing w:after="120"/>
        <w:ind w:right="284"/>
        <w:rPr>
          <w:rFonts w:ascii="Comic Sans MS" w:eastAsia="MS Mincho" w:hAnsi="Comic Sans MS" w:cs="Arial"/>
          <w:sz w:val="20"/>
          <w:lang w:val="en-US"/>
        </w:rPr>
      </w:pPr>
      <w:r w:rsidRPr="00F57358">
        <w:rPr>
          <w:rFonts w:ascii="Comic Sans MS" w:eastAsia="MS Mincho" w:hAnsi="Comic Sans MS" w:cs="Arial"/>
          <w:sz w:val="20"/>
          <w:lang w:val="en-US"/>
        </w:rPr>
        <w:t>their school jumper</w:t>
      </w:r>
    </w:p>
    <w:p w:rsidR="00825378" w:rsidRPr="00F57358" w:rsidRDefault="00825378" w:rsidP="00825378">
      <w:pPr>
        <w:numPr>
          <w:ilvl w:val="0"/>
          <w:numId w:val="12"/>
        </w:numPr>
        <w:spacing w:after="120"/>
        <w:ind w:right="284"/>
        <w:rPr>
          <w:rFonts w:ascii="Comic Sans MS" w:eastAsia="MS Mincho" w:hAnsi="Comic Sans MS" w:cs="Arial"/>
          <w:sz w:val="20"/>
          <w:lang w:val="en-US"/>
        </w:rPr>
      </w:pPr>
      <w:r w:rsidRPr="00F57358">
        <w:rPr>
          <w:rFonts w:ascii="Comic Sans MS" w:eastAsia="MS Mincho" w:hAnsi="Comic Sans MS" w:cs="Arial"/>
          <w:sz w:val="20"/>
          <w:lang w:val="en-US"/>
        </w:rPr>
        <w:t>black/navy shorts or a skort (in warmer weather)/jogging bottoms (in colder weather)</w:t>
      </w:r>
    </w:p>
    <w:p w:rsidR="00825378" w:rsidRPr="00F57358" w:rsidRDefault="00825378" w:rsidP="00825378">
      <w:pPr>
        <w:numPr>
          <w:ilvl w:val="0"/>
          <w:numId w:val="12"/>
        </w:numPr>
        <w:spacing w:after="120"/>
        <w:ind w:right="284"/>
        <w:rPr>
          <w:rFonts w:ascii="Comic Sans MS" w:eastAsia="MS Mincho" w:hAnsi="Comic Sans MS" w:cs="Arial"/>
          <w:sz w:val="20"/>
          <w:lang w:val="en-US"/>
        </w:rPr>
      </w:pPr>
      <w:r w:rsidRPr="00F57358">
        <w:rPr>
          <w:rFonts w:ascii="Comic Sans MS" w:eastAsia="MS Mincho" w:hAnsi="Comic Sans MS" w:cs="Arial"/>
          <w:sz w:val="20"/>
          <w:lang w:val="en-US"/>
        </w:rPr>
        <w:t>trainers</w:t>
      </w:r>
    </w:p>
    <w:p w:rsidR="00825378" w:rsidRPr="00F57358" w:rsidRDefault="00825378" w:rsidP="00825378">
      <w:pPr>
        <w:numPr>
          <w:ilvl w:val="0"/>
          <w:numId w:val="12"/>
        </w:numPr>
        <w:spacing w:after="120"/>
        <w:ind w:right="284"/>
        <w:rPr>
          <w:rFonts w:ascii="Comic Sans MS" w:eastAsia="MS Mincho" w:hAnsi="Comic Sans MS" w:cs="Arial"/>
          <w:sz w:val="20"/>
          <w:lang w:val="en-US"/>
        </w:rPr>
      </w:pPr>
      <w:r w:rsidRPr="00F57358">
        <w:rPr>
          <w:rFonts w:ascii="Comic Sans MS" w:eastAsia="MS Mincho" w:hAnsi="Comic Sans MS" w:cs="Arial"/>
          <w:sz w:val="20"/>
          <w:lang w:val="en-US"/>
        </w:rPr>
        <w:t>grey/white socks.</w:t>
      </w:r>
    </w:p>
    <w:p w:rsidR="00825378" w:rsidRPr="00F57358" w:rsidRDefault="00825378" w:rsidP="00342168">
      <w:pPr>
        <w:spacing w:after="120"/>
        <w:ind w:right="284"/>
        <w:rPr>
          <w:rFonts w:ascii="Comic Sans MS" w:eastAsia="MS Mincho" w:hAnsi="Comic Sans MS" w:cs="Arial"/>
          <w:b/>
          <w:sz w:val="20"/>
          <w:u w:val="single"/>
          <w:lang w:val="en-US"/>
        </w:rPr>
      </w:pPr>
      <w:r w:rsidRPr="00F57358">
        <w:rPr>
          <w:rFonts w:ascii="Comic Sans MS" w:eastAsia="MS Mincho" w:hAnsi="Comic Sans MS" w:cs="Arial"/>
          <w:b/>
          <w:sz w:val="20"/>
          <w:u w:val="single"/>
          <w:lang w:val="en-US"/>
        </w:rPr>
        <w:lastRenderedPageBreak/>
        <w:t>What do children need to bring to school?</w:t>
      </w:r>
    </w:p>
    <w:p w:rsidR="00825378" w:rsidRPr="00F57358" w:rsidRDefault="00342168" w:rsidP="00825378">
      <w:pPr>
        <w:spacing w:after="120"/>
        <w:ind w:right="284"/>
        <w:jc w:val="center"/>
        <w:rPr>
          <w:rFonts w:ascii="Comic Sans MS" w:eastAsia="MS Mincho" w:hAnsi="Comic Sans MS" w:cs="Arial"/>
          <w:b/>
          <w:sz w:val="20"/>
          <w:u w:val="single"/>
          <w:lang w:val="en-US"/>
        </w:rPr>
      </w:pPr>
      <w:r w:rsidRPr="00F57358">
        <w:rPr>
          <w:rFonts w:eastAsia="MS Mincho"/>
          <w:noProof/>
          <w:sz w:val="20"/>
        </w:rPr>
        <w:drawing>
          <wp:anchor distT="0" distB="0" distL="114300" distR="114300" simplePos="0" relativeHeight="251659264" behindDoc="1" locked="0" layoutInCell="1" allowOverlap="1" wp14:anchorId="4F77B921" wp14:editId="3F061728">
            <wp:simplePos x="0" y="0"/>
            <wp:positionH relativeFrom="column">
              <wp:posOffset>52926</wp:posOffset>
            </wp:positionH>
            <wp:positionV relativeFrom="paragraph">
              <wp:posOffset>79434</wp:posOffset>
            </wp:positionV>
            <wp:extent cx="520700" cy="518503"/>
            <wp:effectExtent l="0" t="0" r="0" b="0"/>
            <wp:wrapTight wrapText="bothSides">
              <wp:wrapPolygon edited="0">
                <wp:start x="0" y="0"/>
                <wp:lineTo x="0" y="20647"/>
                <wp:lineTo x="20546" y="20647"/>
                <wp:lineTo x="2054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518503"/>
                    </a:xfrm>
                    <a:prstGeom prst="rect">
                      <a:avLst/>
                    </a:prstGeom>
                    <a:noFill/>
                    <a:ln>
                      <a:noFill/>
                    </a:ln>
                  </pic:spPr>
                </pic:pic>
              </a:graphicData>
            </a:graphic>
          </wp:anchor>
        </w:drawing>
      </w:r>
    </w:p>
    <w:p w:rsidR="00825378" w:rsidRPr="00F57358" w:rsidRDefault="00825378" w:rsidP="00825378">
      <w:pPr>
        <w:spacing w:after="120"/>
        <w:ind w:right="284"/>
        <w:jc w:val="center"/>
        <w:rPr>
          <w:rFonts w:ascii="Comic Sans MS" w:eastAsia="MS Mincho" w:hAnsi="Comic Sans MS" w:cs="Arial"/>
          <w:b/>
          <w:sz w:val="20"/>
          <w:u w:val="single"/>
          <w:lang w:val="en-US"/>
        </w:rPr>
      </w:pPr>
    </w:p>
    <w:p w:rsidR="00825378" w:rsidRPr="00F57358" w:rsidRDefault="00825378" w:rsidP="00825378">
      <w:pPr>
        <w:rPr>
          <w:rFonts w:ascii="Comic Sans MS" w:hAnsi="Comic Sans MS" w:cs="Arial"/>
          <w:sz w:val="20"/>
        </w:rPr>
      </w:pPr>
    </w:p>
    <w:p w:rsidR="00825378" w:rsidRPr="00F57358" w:rsidRDefault="00825378" w:rsidP="00825378">
      <w:pPr>
        <w:spacing w:after="160" w:line="259" w:lineRule="auto"/>
        <w:rPr>
          <w:rFonts w:ascii="Comic Sans MS" w:hAnsi="Comic Sans MS" w:cs="Arial"/>
          <w:sz w:val="20"/>
        </w:rPr>
      </w:pPr>
      <w:r w:rsidRPr="00F57358">
        <w:rPr>
          <w:rFonts w:ascii="Comic Sans MS" w:hAnsi="Comic Sans MS" w:cs="Arial"/>
          <w:sz w:val="20"/>
        </w:rPr>
        <w:t>As part of our school risk assessments, we are limiting the number of items children can bring to school. Please can children bring the following items each day:</w:t>
      </w:r>
    </w:p>
    <w:p w:rsidR="00825378" w:rsidRPr="00F57358" w:rsidRDefault="00825378" w:rsidP="00825378">
      <w:pPr>
        <w:numPr>
          <w:ilvl w:val="0"/>
          <w:numId w:val="14"/>
        </w:numPr>
        <w:spacing w:after="160" w:line="259" w:lineRule="auto"/>
        <w:contextualSpacing/>
        <w:rPr>
          <w:rFonts w:ascii="Comic Sans MS" w:hAnsi="Comic Sans MS"/>
          <w:sz w:val="20"/>
        </w:rPr>
      </w:pPr>
      <w:r w:rsidRPr="00F57358">
        <w:rPr>
          <w:rFonts w:ascii="Comic Sans MS" w:hAnsi="Comic Sans MS"/>
          <w:sz w:val="20"/>
        </w:rPr>
        <w:t xml:space="preserve">A book bag or a </w:t>
      </w:r>
      <w:r w:rsidRPr="00F57358">
        <w:rPr>
          <w:rFonts w:ascii="Comic Sans MS" w:hAnsi="Comic Sans MS"/>
          <w:b/>
          <w:bCs/>
          <w:sz w:val="20"/>
        </w:rPr>
        <w:t>small</w:t>
      </w:r>
      <w:r w:rsidRPr="00F57358">
        <w:rPr>
          <w:rFonts w:ascii="Comic Sans MS" w:hAnsi="Comic Sans MS"/>
          <w:sz w:val="20"/>
        </w:rPr>
        <w:t xml:space="preserve"> rucksack. No large bags please. </w:t>
      </w:r>
    </w:p>
    <w:p w:rsidR="00825378" w:rsidRPr="00F57358" w:rsidRDefault="00825378" w:rsidP="00825378">
      <w:pPr>
        <w:numPr>
          <w:ilvl w:val="0"/>
          <w:numId w:val="13"/>
        </w:numPr>
        <w:spacing w:after="160" w:line="259" w:lineRule="auto"/>
        <w:contextualSpacing/>
        <w:rPr>
          <w:rFonts w:ascii="Comic Sans MS" w:hAnsi="Comic Sans MS"/>
          <w:sz w:val="20"/>
        </w:rPr>
      </w:pPr>
      <w:r w:rsidRPr="00F57358">
        <w:rPr>
          <w:rFonts w:ascii="Comic Sans MS" w:hAnsi="Comic Sans MS"/>
          <w:sz w:val="20"/>
        </w:rPr>
        <w:t>A clearly labelled water bottle.</w:t>
      </w:r>
    </w:p>
    <w:p w:rsidR="00825378" w:rsidRPr="00F57358" w:rsidRDefault="00825378" w:rsidP="00825378">
      <w:pPr>
        <w:numPr>
          <w:ilvl w:val="0"/>
          <w:numId w:val="13"/>
        </w:numPr>
        <w:spacing w:after="160" w:line="259" w:lineRule="auto"/>
        <w:contextualSpacing/>
        <w:rPr>
          <w:rFonts w:ascii="Comic Sans MS" w:hAnsi="Comic Sans MS"/>
          <w:sz w:val="20"/>
        </w:rPr>
      </w:pPr>
      <w:r w:rsidRPr="00F57358">
        <w:rPr>
          <w:rFonts w:ascii="Comic Sans MS" w:hAnsi="Comic Sans MS"/>
          <w:sz w:val="20"/>
        </w:rPr>
        <w:t>A packed lunch (if not having school lunch).</w:t>
      </w:r>
    </w:p>
    <w:p w:rsidR="00825378" w:rsidRPr="00F57358" w:rsidRDefault="00825378" w:rsidP="00825378">
      <w:pPr>
        <w:numPr>
          <w:ilvl w:val="0"/>
          <w:numId w:val="13"/>
        </w:numPr>
        <w:spacing w:after="160" w:line="259" w:lineRule="auto"/>
        <w:contextualSpacing/>
        <w:rPr>
          <w:rFonts w:ascii="Comic Sans MS" w:hAnsi="Comic Sans MS"/>
          <w:sz w:val="20"/>
        </w:rPr>
      </w:pPr>
      <w:r w:rsidRPr="00F57358">
        <w:rPr>
          <w:rFonts w:ascii="Comic Sans MS" w:hAnsi="Comic Sans MS"/>
          <w:sz w:val="20"/>
        </w:rPr>
        <w:t>Their reading book.</w:t>
      </w:r>
    </w:p>
    <w:p w:rsidR="00825378" w:rsidRPr="00F57358" w:rsidRDefault="00825378" w:rsidP="00825378">
      <w:pPr>
        <w:numPr>
          <w:ilvl w:val="0"/>
          <w:numId w:val="13"/>
        </w:numPr>
        <w:spacing w:after="160" w:line="259" w:lineRule="auto"/>
        <w:contextualSpacing/>
        <w:rPr>
          <w:rFonts w:ascii="Comic Sans MS" w:hAnsi="Comic Sans MS"/>
          <w:sz w:val="20"/>
        </w:rPr>
      </w:pPr>
      <w:r w:rsidRPr="00F57358">
        <w:rPr>
          <w:rFonts w:ascii="Comic Sans MS" w:hAnsi="Comic Sans MS"/>
          <w:sz w:val="20"/>
        </w:rPr>
        <w:t>A sun hat and sun cream (if they can self-administer and weather permitting).</w:t>
      </w:r>
    </w:p>
    <w:p w:rsidR="00825378" w:rsidRPr="00F57358" w:rsidRDefault="00825378" w:rsidP="00825378">
      <w:pPr>
        <w:numPr>
          <w:ilvl w:val="0"/>
          <w:numId w:val="13"/>
        </w:numPr>
        <w:spacing w:after="160" w:line="259" w:lineRule="auto"/>
        <w:contextualSpacing/>
        <w:rPr>
          <w:rFonts w:ascii="Comic Sans MS" w:hAnsi="Comic Sans MS"/>
          <w:sz w:val="20"/>
        </w:rPr>
      </w:pPr>
      <w:r w:rsidRPr="00F57358">
        <w:rPr>
          <w:rFonts w:ascii="Comic Sans MS" w:hAnsi="Comic Sans MS"/>
          <w:sz w:val="20"/>
        </w:rPr>
        <w:t>A coat/hats and gloves (weather permitting).</w:t>
      </w:r>
    </w:p>
    <w:p w:rsidR="00825378" w:rsidRPr="00F57358" w:rsidRDefault="00825378" w:rsidP="00825378">
      <w:pPr>
        <w:rPr>
          <w:rFonts w:ascii="Comic Sans MS" w:hAnsi="Comic Sans MS"/>
          <w:sz w:val="20"/>
        </w:rPr>
      </w:pPr>
      <w:r w:rsidRPr="00F57358">
        <w:rPr>
          <w:rFonts w:ascii="Comic Sans MS" w:hAnsi="Comic Sans MS"/>
          <w:sz w:val="20"/>
        </w:rPr>
        <w:t xml:space="preserve">If the weather is warm, parents will be advised to put sun-cream on their child before coming to school. </w:t>
      </w:r>
      <w:r w:rsidRPr="00F57358">
        <w:rPr>
          <w:rFonts w:ascii="Comic Sans MS" w:hAnsi="Comic Sans MS"/>
          <w:b/>
          <w:bCs/>
          <w:sz w:val="20"/>
        </w:rPr>
        <w:t>Children are only allowed to bring into school the items listed above</w:t>
      </w:r>
      <w:r w:rsidRPr="00F57358">
        <w:rPr>
          <w:rFonts w:ascii="Comic Sans MS" w:hAnsi="Comic Sans MS"/>
          <w:sz w:val="20"/>
        </w:rPr>
        <w:t>, ie. no pencil cases, toys etc.</w:t>
      </w:r>
    </w:p>
    <w:p w:rsidR="00825378" w:rsidRDefault="00825378" w:rsidP="00825378">
      <w:pPr>
        <w:rPr>
          <w:rFonts w:ascii="Comic Sans MS" w:hAnsi="Comic Sans MS" w:cs="Arial"/>
          <w:sz w:val="20"/>
        </w:rPr>
      </w:pPr>
    </w:p>
    <w:p w:rsidR="00825378" w:rsidRDefault="00825378" w:rsidP="00825378">
      <w:pPr>
        <w:rPr>
          <w:rFonts w:ascii="Comic Sans MS" w:hAnsi="Comic Sans MS"/>
          <w:b/>
          <w:sz w:val="20"/>
          <w:u w:val="single"/>
        </w:rPr>
      </w:pPr>
    </w:p>
    <w:p w:rsidR="00342168" w:rsidRDefault="00342168" w:rsidP="00342168">
      <w:pPr>
        <w:rPr>
          <w:rFonts w:ascii="Comic Sans MS" w:hAnsi="Comic Sans MS"/>
          <w:b/>
          <w:sz w:val="20"/>
          <w:u w:val="single"/>
        </w:rPr>
      </w:pPr>
    </w:p>
    <w:p w:rsidR="00825378" w:rsidRPr="00F57358" w:rsidRDefault="00825378" w:rsidP="00342168">
      <w:pPr>
        <w:rPr>
          <w:rFonts w:ascii="Comic Sans MS" w:hAnsi="Comic Sans MS"/>
          <w:b/>
          <w:sz w:val="20"/>
          <w:u w:val="single"/>
        </w:rPr>
      </w:pPr>
      <w:r w:rsidRPr="00F57358">
        <w:rPr>
          <w:rFonts w:ascii="Comic Sans MS" w:hAnsi="Comic Sans MS"/>
          <w:b/>
          <w:sz w:val="20"/>
          <w:u w:val="single"/>
        </w:rPr>
        <w:t>Behaviour systems/Golden Time</w:t>
      </w:r>
    </w:p>
    <w:p w:rsidR="00825378" w:rsidRPr="00F57358" w:rsidRDefault="00825378" w:rsidP="00825378">
      <w:pPr>
        <w:numPr>
          <w:ilvl w:val="0"/>
          <w:numId w:val="15"/>
        </w:numPr>
        <w:spacing w:line="276" w:lineRule="auto"/>
        <w:contextualSpacing/>
        <w:rPr>
          <w:rFonts w:ascii="Comic Sans MS" w:hAnsi="Comic Sans MS"/>
          <w:sz w:val="20"/>
        </w:rPr>
      </w:pPr>
      <w:r w:rsidRPr="00F57358">
        <w:rPr>
          <w:rFonts w:ascii="Comic Sans MS" w:hAnsi="Comic Sans MS"/>
          <w:sz w:val="20"/>
        </w:rPr>
        <w:t>In line with the school’s behaviour policy, we follow the traffic light system in class. If children reach ‘superstar’ status, they earn 3 house points.</w:t>
      </w:r>
    </w:p>
    <w:p w:rsidR="00825378" w:rsidRPr="00F57358" w:rsidRDefault="00825378" w:rsidP="00825378">
      <w:pPr>
        <w:numPr>
          <w:ilvl w:val="0"/>
          <w:numId w:val="15"/>
        </w:numPr>
        <w:spacing w:line="276" w:lineRule="auto"/>
        <w:contextualSpacing/>
        <w:rPr>
          <w:rFonts w:ascii="Comic Sans MS" w:hAnsi="Comic Sans MS"/>
          <w:sz w:val="20"/>
        </w:rPr>
      </w:pPr>
      <w:r w:rsidRPr="00F57358">
        <w:rPr>
          <w:rFonts w:ascii="Comic Sans MS" w:hAnsi="Comic Sans MS"/>
          <w:sz w:val="20"/>
        </w:rPr>
        <w:t>Golden Time happens on Friday afternoons-children can up to 30 minutes Golden Time each week for good behaviour and hard work.</w:t>
      </w:r>
    </w:p>
    <w:p w:rsidR="00825378" w:rsidRPr="00F57358" w:rsidRDefault="00825378" w:rsidP="00825378">
      <w:pPr>
        <w:numPr>
          <w:ilvl w:val="0"/>
          <w:numId w:val="15"/>
        </w:numPr>
        <w:spacing w:line="276" w:lineRule="auto"/>
        <w:contextualSpacing/>
        <w:rPr>
          <w:rFonts w:ascii="Comic Sans MS" w:hAnsi="Comic Sans MS"/>
          <w:sz w:val="20"/>
        </w:rPr>
      </w:pPr>
      <w:r w:rsidRPr="00F57358">
        <w:rPr>
          <w:rFonts w:ascii="Comic Sans MS" w:hAnsi="Comic Sans MS"/>
          <w:sz w:val="20"/>
        </w:rPr>
        <w:t>Children lose 2 minutes of Golden Time</w:t>
      </w:r>
      <w:r w:rsidR="008852AD">
        <w:rPr>
          <w:rFonts w:ascii="Comic Sans MS" w:hAnsi="Comic Sans MS"/>
          <w:sz w:val="20"/>
        </w:rPr>
        <w:t>,</w:t>
      </w:r>
      <w:r w:rsidRPr="00F57358">
        <w:rPr>
          <w:rFonts w:ascii="Comic Sans MS" w:hAnsi="Comic Sans MS"/>
          <w:sz w:val="20"/>
        </w:rPr>
        <w:t xml:space="preserve"> or play time</w:t>
      </w:r>
      <w:r w:rsidR="008852AD">
        <w:rPr>
          <w:rFonts w:ascii="Comic Sans MS" w:hAnsi="Comic Sans MS"/>
          <w:sz w:val="20"/>
        </w:rPr>
        <w:t>,</w:t>
      </w:r>
      <w:r w:rsidRPr="00F57358">
        <w:rPr>
          <w:rFonts w:ascii="Comic Sans MS" w:hAnsi="Comic Sans MS"/>
          <w:sz w:val="20"/>
        </w:rPr>
        <w:t xml:space="preserve"> each time they are moved down to orange or red-the time lost is used to reflect on and discuss their behaviour choices with the class teacher or a member of SLT.</w:t>
      </w:r>
    </w:p>
    <w:p w:rsidR="008852AD" w:rsidRDefault="008852AD" w:rsidP="008852AD">
      <w:pPr>
        <w:rPr>
          <w:rFonts w:ascii="Comic Sans MS" w:hAnsi="Comic Sans MS" w:cs="Arial"/>
          <w:sz w:val="20"/>
        </w:rPr>
      </w:pPr>
    </w:p>
    <w:p w:rsidR="00825378" w:rsidRPr="00F57358" w:rsidRDefault="00825378" w:rsidP="008852AD">
      <w:pPr>
        <w:rPr>
          <w:rFonts w:ascii="Comic Sans MS" w:hAnsi="Comic Sans MS"/>
          <w:b/>
          <w:sz w:val="20"/>
          <w:u w:val="single"/>
        </w:rPr>
      </w:pPr>
      <w:r w:rsidRPr="00F57358">
        <w:rPr>
          <w:rFonts w:ascii="Comic Sans MS" w:hAnsi="Comic Sans MS"/>
          <w:b/>
          <w:sz w:val="20"/>
          <w:u w:val="single"/>
        </w:rPr>
        <w:t>Communication</w:t>
      </w:r>
    </w:p>
    <w:p w:rsidR="00825378" w:rsidRPr="00F57358" w:rsidRDefault="008852AD" w:rsidP="008852AD">
      <w:pPr>
        <w:rPr>
          <w:rFonts w:ascii="Comic Sans MS" w:hAnsi="Comic Sans MS"/>
          <w:b/>
          <w:sz w:val="20"/>
          <w:u w:val="single"/>
        </w:rPr>
      </w:pPr>
      <w:r w:rsidRPr="00F57358">
        <w:rPr>
          <w:noProof/>
        </w:rPr>
        <w:drawing>
          <wp:anchor distT="0" distB="0" distL="114300" distR="114300" simplePos="0" relativeHeight="251660288" behindDoc="1" locked="0" layoutInCell="1" allowOverlap="1" wp14:anchorId="0033647E" wp14:editId="4EA2DB29">
            <wp:simplePos x="0" y="0"/>
            <wp:positionH relativeFrom="column">
              <wp:posOffset>10559</wp:posOffset>
            </wp:positionH>
            <wp:positionV relativeFrom="paragraph">
              <wp:posOffset>114004</wp:posOffset>
            </wp:positionV>
            <wp:extent cx="673100" cy="378619"/>
            <wp:effectExtent l="0" t="0" r="0" b="2540"/>
            <wp:wrapTight wrapText="bothSides">
              <wp:wrapPolygon edited="0">
                <wp:start x="0" y="0"/>
                <wp:lineTo x="0" y="20658"/>
                <wp:lineTo x="20785" y="20658"/>
                <wp:lineTo x="20785"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378619"/>
                    </a:xfrm>
                    <a:prstGeom prst="rect">
                      <a:avLst/>
                    </a:prstGeom>
                    <a:noFill/>
                    <a:ln>
                      <a:noFill/>
                    </a:ln>
                  </pic:spPr>
                </pic:pic>
              </a:graphicData>
            </a:graphic>
          </wp:anchor>
        </w:drawing>
      </w:r>
    </w:p>
    <w:p w:rsidR="00825378" w:rsidRPr="00F57358" w:rsidRDefault="00825378" w:rsidP="00825378">
      <w:pPr>
        <w:jc w:val="center"/>
        <w:rPr>
          <w:rFonts w:ascii="Comic Sans MS" w:hAnsi="Comic Sans MS"/>
          <w:b/>
          <w:sz w:val="20"/>
          <w:u w:val="single"/>
        </w:rPr>
      </w:pPr>
    </w:p>
    <w:p w:rsidR="008852AD" w:rsidRDefault="008852AD" w:rsidP="00825378">
      <w:pPr>
        <w:rPr>
          <w:rFonts w:ascii="Comic Sans MS" w:hAnsi="Comic Sans MS"/>
          <w:sz w:val="20"/>
        </w:rPr>
      </w:pPr>
    </w:p>
    <w:p w:rsidR="00825378" w:rsidRDefault="00825378" w:rsidP="00825378">
      <w:pPr>
        <w:rPr>
          <w:rFonts w:ascii="Comic Sans MS" w:hAnsi="Comic Sans MS" w:cs="Arial"/>
          <w:sz w:val="20"/>
        </w:rPr>
      </w:pPr>
      <w:r w:rsidRPr="00F57358">
        <w:rPr>
          <w:rFonts w:ascii="Comic Sans MS" w:hAnsi="Comic Sans MS"/>
          <w:sz w:val="20"/>
        </w:rPr>
        <w:t xml:space="preserve">Any messages can be emailed or phoned through to the school office. Please don’t hesitate to email us directly should you have any queries or concerns. </w:t>
      </w:r>
    </w:p>
    <w:p w:rsidR="00825378" w:rsidRDefault="00825378" w:rsidP="00825378">
      <w:pPr>
        <w:rPr>
          <w:rFonts w:ascii="Comic Sans MS" w:hAnsi="Comic Sans MS"/>
          <w:sz w:val="20"/>
        </w:rPr>
      </w:pPr>
    </w:p>
    <w:p w:rsidR="00825378" w:rsidRPr="00E20552" w:rsidRDefault="00825378" w:rsidP="00825378">
      <w:pPr>
        <w:rPr>
          <w:rFonts w:ascii="Comic Sans MS" w:hAnsi="Comic Sans MS"/>
          <w:sz w:val="20"/>
        </w:rPr>
      </w:pPr>
      <w:r w:rsidRPr="00E20552">
        <w:rPr>
          <w:rFonts w:ascii="Comic Sans MS" w:hAnsi="Comic Sans MS"/>
          <w:sz w:val="20"/>
        </w:rPr>
        <w:t>Any questions, please don’t hesitate to contact us.</w:t>
      </w:r>
    </w:p>
    <w:p w:rsidR="00825378" w:rsidRDefault="00825378" w:rsidP="00825378">
      <w:pPr>
        <w:rPr>
          <w:rFonts w:ascii="Comic Sans MS" w:hAnsi="Comic Sans MS" w:cs="Arial"/>
          <w:sz w:val="20"/>
        </w:rPr>
      </w:pPr>
    </w:p>
    <w:p w:rsidR="00825378" w:rsidRDefault="00825378" w:rsidP="00825378">
      <w:pPr>
        <w:rPr>
          <w:rFonts w:ascii="Comic Sans MS" w:hAnsi="Comic Sans MS" w:cs="Arial"/>
          <w:sz w:val="20"/>
        </w:rPr>
      </w:pPr>
      <w:r>
        <w:rPr>
          <w:rFonts w:ascii="Comic Sans MS" w:hAnsi="Comic Sans MS" w:cs="Arial"/>
          <w:sz w:val="20"/>
        </w:rPr>
        <w:t>Yours Sincerely,</w:t>
      </w:r>
    </w:p>
    <w:p w:rsidR="00825378" w:rsidRDefault="00825378" w:rsidP="00825378">
      <w:pPr>
        <w:rPr>
          <w:b/>
        </w:rPr>
      </w:pPr>
      <w:r>
        <w:rPr>
          <w:rFonts w:ascii="Comic Sans MS" w:hAnsi="Comic Sans MS" w:cs="Arial"/>
          <w:sz w:val="20"/>
        </w:rPr>
        <w:t>The Year 3 Team</w:t>
      </w:r>
    </w:p>
    <w:p w:rsidR="00825378" w:rsidRPr="00AE6DBC" w:rsidRDefault="00825378" w:rsidP="00825378">
      <w:pPr>
        <w:pStyle w:val="A4Letterhea"/>
        <w:tabs>
          <w:tab w:val="clear" w:pos="4693"/>
          <w:tab w:val="left" w:pos="1980"/>
          <w:tab w:val="right" w:pos="10080"/>
          <w:tab w:val="left" w:pos="10518"/>
        </w:tabs>
        <w:ind w:right="-900"/>
        <w:rPr>
          <w:rFonts w:ascii="Comic Sans MS" w:hAnsi="Comic Sans MS" w:cs="Arial"/>
          <w:b w:val="0"/>
          <w:sz w:val="18"/>
          <w:szCs w:val="18"/>
          <w:lang w:val="en-GB"/>
        </w:rPr>
      </w:pPr>
    </w:p>
    <w:p w:rsidR="00260D45" w:rsidRDefault="00260D45" w:rsidP="00260D45">
      <w:pPr>
        <w:pStyle w:val="A4Letterhea"/>
        <w:tabs>
          <w:tab w:val="clear" w:pos="4693"/>
          <w:tab w:val="left" w:pos="1980"/>
          <w:tab w:val="right" w:pos="10080"/>
          <w:tab w:val="left" w:pos="10518"/>
        </w:tabs>
        <w:ind w:right="-900"/>
        <w:rPr>
          <w:b w:val="0"/>
        </w:rPr>
      </w:pPr>
      <w:r>
        <w:rPr>
          <w:rFonts w:ascii="Comic Sans MS" w:hAnsi="Comic Sans MS" w:cs="Arial"/>
          <w:b w:val="0"/>
          <w:sz w:val="18"/>
          <w:szCs w:val="18"/>
          <w:lang w:val="en-GB"/>
        </w:rPr>
        <w:tab/>
        <w:t xml:space="preserve"> </w:t>
      </w:r>
    </w:p>
    <w:sectPr w:rsidR="00260D45" w:rsidSect="00A72079">
      <w:headerReference w:type="default" r:id="rId12"/>
      <w:footerReference w:type="default" r:id="rId13"/>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E7" w:rsidRDefault="009F4DE7" w:rsidP="000B14ED">
      <w:r>
        <w:separator/>
      </w:r>
    </w:p>
  </w:endnote>
  <w:endnote w:type="continuationSeparator" w:id="0">
    <w:p w:rsidR="009F4DE7" w:rsidRDefault="009F4DE7"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7" w:rsidRDefault="009F4DE7" w:rsidP="00A72079">
    <w:pPr>
      <w:pStyle w:val="Foot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20320</wp:posOffset>
              </wp:positionV>
              <wp:extent cx="48577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4DE7" w:rsidRDefault="009F4DE7">
                          <w:pPr>
                            <w:rPr>
                              <w:rFonts w:ascii="Comic Sans MS" w:hAnsi="Comic Sans MS"/>
                              <w:sz w:val="18"/>
                              <w:szCs w:val="18"/>
                            </w:rPr>
                          </w:pPr>
                          <w:r w:rsidRPr="00A72079">
                            <w:rPr>
                              <w:rFonts w:ascii="Comic Sans MS" w:hAnsi="Comic Sans MS"/>
                              <w:sz w:val="18"/>
                              <w:szCs w:val="18"/>
                            </w:rPr>
                            <w:t>Riding Lane, Hildenborough,Ton</w:t>
                          </w:r>
                          <w:r>
                            <w:rPr>
                              <w:rFonts w:ascii="Comic Sans MS" w:hAnsi="Comic Sans MS"/>
                              <w:sz w:val="18"/>
                              <w:szCs w:val="18"/>
                            </w:rPr>
                            <w:t>bridge,Kent TN11 9HY. Tel 01732 833394.</w:t>
                          </w:r>
                        </w:p>
                        <w:p w:rsidR="009F4DE7" w:rsidRDefault="009F4DE7">
                          <w:pPr>
                            <w:rPr>
                              <w:rFonts w:ascii="Comic Sans MS" w:hAnsi="Comic Sans MS"/>
                              <w:sz w:val="18"/>
                              <w:szCs w:val="18"/>
                            </w:rPr>
                          </w:pPr>
                          <w:r>
                            <w:rPr>
                              <w:rFonts w:ascii="Comic Sans MS" w:hAnsi="Comic Sans MS"/>
                              <w:sz w:val="18"/>
                              <w:szCs w:val="18"/>
                            </w:rPr>
                            <w:t xml:space="preserve">Email: </w:t>
                          </w:r>
                          <w:hyperlink r:id="rId1" w:history="1">
                            <w:r w:rsidRPr="003501D0">
                              <w:rPr>
                                <w:rStyle w:val="Hyperlink"/>
                                <w:rFonts w:ascii="Comic Sans MS" w:hAnsi="Comic Sans MS"/>
                                <w:sz w:val="18"/>
                                <w:szCs w:val="18"/>
                              </w:rPr>
                              <w:t>office@hildenborough.kent.sch.uk</w:t>
                            </w:r>
                          </w:hyperlink>
                        </w:p>
                        <w:p w:rsidR="009F4DE7" w:rsidRDefault="00EE0840">
                          <w:pPr>
                            <w:rPr>
                              <w:rFonts w:ascii="Comic Sans MS" w:hAnsi="Comic Sans MS"/>
                              <w:sz w:val="18"/>
                              <w:szCs w:val="18"/>
                            </w:rPr>
                          </w:pPr>
                          <w:hyperlink r:id="rId2" w:history="1">
                            <w:r w:rsidR="009F4DE7" w:rsidRPr="003501D0">
                              <w:rPr>
                                <w:rStyle w:val="Hyperlink"/>
                                <w:rFonts w:ascii="Comic Sans MS" w:hAnsi="Comic Sans MS"/>
                                <w:sz w:val="18"/>
                                <w:szCs w:val="18"/>
                              </w:rPr>
                              <w:t>www.hildenborough.kent.sch.uk</w:t>
                            </w:r>
                          </w:hyperlink>
                        </w:p>
                        <w:p w:rsidR="009F4DE7" w:rsidRDefault="009F4DE7">
                          <w:pPr>
                            <w:rPr>
                              <w:rFonts w:ascii="Comic Sans MS" w:hAnsi="Comic Sans MS"/>
                              <w:sz w:val="18"/>
                              <w:szCs w:val="18"/>
                            </w:rPr>
                          </w:pPr>
                          <w:r>
                            <w:rPr>
                              <w:rFonts w:ascii="Comic Sans MS" w:hAnsi="Comic Sans MS"/>
                              <w:sz w:val="18"/>
                              <w:szCs w:val="18"/>
                            </w:rPr>
                            <w:t xml:space="preserve">Headteacher: Pamela Scott, Deputy Headteacher: </w:t>
                          </w:r>
                          <w:r w:rsidR="00637C5A">
                            <w:rPr>
                              <w:rFonts w:ascii="Comic Sans MS" w:hAnsi="Comic Sans MS"/>
                              <w:sz w:val="18"/>
                              <w:szCs w:val="18"/>
                            </w:rPr>
                            <w:t xml:space="preserve">Emma Welch </w:t>
                          </w:r>
                        </w:p>
                        <w:p w:rsidR="009F4DE7" w:rsidRPr="00A72079" w:rsidRDefault="009F4DE7">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" fillcolor="white [3201]" strokecolor="white [3212]" strokeweight=".5pt">
              <v:textbox>
                <w:txbxContent>
                  <w:p w:rsidR="009F4DE7" w:rsidRDefault="009F4DE7">
                    <w:pPr>
                      <w:rPr>
                        <w:rFonts w:ascii="Comic Sans MS" w:hAnsi="Comic Sans MS"/>
                        <w:sz w:val="18"/>
                        <w:szCs w:val="18"/>
                      </w:rPr>
                    </w:pPr>
                    <w:r w:rsidRPr="00A72079">
                      <w:rPr>
                        <w:rFonts w:ascii="Comic Sans MS" w:hAnsi="Comic Sans MS"/>
                        <w:sz w:val="18"/>
                        <w:szCs w:val="18"/>
                      </w:rPr>
                      <w:t>Riding Lane, Hildenborough,Ton</w:t>
                    </w:r>
                    <w:r>
                      <w:rPr>
                        <w:rFonts w:ascii="Comic Sans MS" w:hAnsi="Comic Sans MS"/>
                        <w:sz w:val="18"/>
                        <w:szCs w:val="18"/>
                      </w:rPr>
                      <w:t>bridge,Kent TN11 9HY. Tel 01732 833394.</w:t>
                    </w:r>
                  </w:p>
                  <w:p w:rsidR="009F4DE7" w:rsidRDefault="009F4DE7">
                    <w:pPr>
                      <w:rPr>
                        <w:rFonts w:ascii="Comic Sans MS" w:hAnsi="Comic Sans MS"/>
                        <w:sz w:val="18"/>
                        <w:szCs w:val="18"/>
                      </w:rPr>
                    </w:pPr>
                    <w:r>
                      <w:rPr>
                        <w:rFonts w:ascii="Comic Sans MS" w:hAnsi="Comic Sans MS"/>
                        <w:sz w:val="18"/>
                        <w:szCs w:val="18"/>
                      </w:rPr>
                      <w:t xml:space="preserve">Email: </w:t>
                    </w:r>
                    <w:hyperlink r:id="rId3" w:history="1">
                      <w:r w:rsidRPr="003501D0">
                        <w:rPr>
                          <w:rStyle w:val="Hyperlink"/>
                          <w:rFonts w:ascii="Comic Sans MS" w:hAnsi="Comic Sans MS"/>
                          <w:sz w:val="18"/>
                          <w:szCs w:val="18"/>
                        </w:rPr>
                        <w:t>office@hildenborough.kent.sch.uk</w:t>
                      </w:r>
                    </w:hyperlink>
                  </w:p>
                  <w:p w:rsidR="009F4DE7" w:rsidRDefault="00EE0840">
                    <w:pPr>
                      <w:rPr>
                        <w:rFonts w:ascii="Comic Sans MS" w:hAnsi="Comic Sans MS"/>
                        <w:sz w:val="18"/>
                        <w:szCs w:val="18"/>
                      </w:rPr>
                    </w:pPr>
                    <w:hyperlink r:id="rId4" w:history="1">
                      <w:r w:rsidR="009F4DE7" w:rsidRPr="003501D0">
                        <w:rPr>
                          <w:rStyle w:val="Hyperlink"/>
                          <w:rFonts w:ascii="Comic Sans MS" w:hAnsi="Comic Sans MS"/>
                          <w:sz w:val="18"/>
                          <w:szCs w:val="18"/>
                        </w:rPr>
                        <w:t>www.hildenborough.kent.sch.uk</w:t>
                      </w:r>
                    </w:hyperlink>
                  </w:p>
                  <w:p w:rsidR="009F4DE7" w:rsidRDefault="009F4DE7">
                    <w:pPr>
                      <w:rPr>
                        <w:rFonts w:ascii="Comic Sans MS" w:hAnsi="Comic Sans MS"/>
                        <w:sz w:val="18"/>
                        <w:szCs w:val="18"/>
                      </w:rPr>
                    </w:pPr>
                    <w:r>
                      <w:rPr>
                        <w:rFonts w:ascii="Comic Sans MS" w:hAnsi="Comic Sans MS"/>
                        <w:sz w:val="18"/>
                        <w:szCs w:val="18"/>
                      </w:rPr>
                      <w:t xml:space="preserve">Headteacher: Pamela Scott, Deputy Headteacher: </w:t>
                    </w:r>
                    <w:r w:rsidR="00637C5A">
                      <w:rPr>
                        <w:rFonts w:ascii="Comic Sans MS" w:hAnsi="Comic Sans MS"/>
                        <w:sz w:val="18"/>
                        <w:szCs w:val="18"/>
                      </w:rPr>
                      <w:t xml:space="preserve">Emma Welch </w:t>
                    </w:r>
                  </w:p>
                  <w:p w:rsidR="009F4DE7" w:rsidRPr="00A72079" w:rsidRDefault="009F4DE7">
                    <w:pPr>
                      <w:rPr>
                        <w:rFonts w:ascii="Comic Sans MS" w:hAnsi="Comic Sans MS"/>
                        <w:sz w:val="18"/>
                        <w:szCs w:val="18"/>
                      </w:rPr>
                    </w:pPr>
                  </w:p>
                </w:txbxContent>
              </v:textbox>
            </v:shape>
          </w:pict>
        </mc:Fallback>
      </mc:AlternateContent>
    </w:r>
    <w:r>
      <w:rPr>
        <w:noProof/>
      </w:rPr>
      <w:drawing>
        <wp:inline distT="0" distB="0" distL="0" distR="0">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9F4DE7" w:rsidRDefault="009F4D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E7" w:rsidRDefault="009F4DE7" w:rsidP="000B14ED">
      <w:r>
        <w:separator/>
      </w:r>
    </w:p>
  </w:footnote>
  <w:footnote w:type="continuationSeparator" w:id="0">
    <w:p w:rsidR="009F4DE7" w:rsidRDefault="009F4DE7" w:rsidP="000B1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7" w:rsidRDefault="009F4DE7" w:rsidP="000B14ED">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61312" behindDoc="0" locked="0" layoutInCell="1" allowOverlap="1" wp14:anchorId="3E3DE7FF" wp14:editId="67F9EE49">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14:sizeRelH relativeFrom="page">
            <wp14:pctWidth>0</wp14:pctWidth>
          </wp14:sizeRelH>
          <wp14:sizeRelV relativeFrom="page">
            <wp14:pctHeight>0</wp14:pctHeight>
          </wp14:sizeRelV>
        </wp:anchor>
      </w:drawing>
    </w:r>
  </w:p>
  <w:p w:rsidR="009F4DE7" w:rsidRDefault="009F4DE7" w:rsidP="000B14ED">
    <w:pPr>
      <w:pStyle w:val="A4Letterhea"/>
      <w:ind w:right="-334"/>
      <w:rPr>
        <w:rFonts w:asciiTheme="majorHAnsi" w:hAnsiTheme="majorHAnsi" w:cs="Arial"/>
        <w:b w:val="0"/>
        <w:sz w:val="22"/>
        <w:szCs w:val="24"/>
        <w:lang w:val="en-GB"/>
      </w:rPr>
    </w:pPr>
  </w:p>
  <w:p w:rsidR="009F4DE7" w:rsidRDefault="009F4DE7" w:rsidP="000B14ED">
    <w:pPr>
      <w:pStyle w:val="A4Letterhea"/>
      <w:ind w:right="-334"/>
      <w:rPr>
        <w:rFonts w:asciiTheme="majorHAnsi" w:hAnsiTheme="majorHAnsi" w:cs="Arial"/>
        <w:b w:val="0"/>
        <w:sz w:val="22"/>
        <w:szCs w:val="24"/>
        <w:lang w:val="en-GB"/>
      </w:rPr>
    </w:pPr>
  </w:p>
  <w:p w:rsidR="009F4DE7" w:rsidRPr="00E6167E" w:rsidRDefault="009F4DE7" w:rsidP="000B14ED">
    <w:pPr>
      <w:pStyle w:val="A4Letterhea"/>
      <w:ind w:right="-334"/>
      <w:rPr>
        <w:rFonts w:asciiTheme="majorHAnsi" w:hAnsiTheme="majorHAnsi" w:cs="Arial"/>
        <w:b w:val="0"/>
        <w:sz w:val="22"/>
        <w:szCs w:val="24"/>
        <w:lang w:val="en-GB"/>
      </w:rPr>
    </w:pPr>
  </w:p>
  <w:p w:rsidR="009F4DE7" w:rsidRDefault="009F4DE7" w:rsidP="000B14ED">
    <w:pPr>
      <w:jc w:val="center"/>
      <w:rPr>
        <w:rFonts w:ascii="Comic Sans MS" w:hAnsi="Comic Sans MS" w:cs="Arial"/>
        <w:b/>
        <w:szCs w:val="24"/>
      </w:rPr>
    </w:pPr>
    <w:r w:rsidRPr="002B4D9D">
      <w:rPr>
        <w:rFonts w:ascii="Comic Sans MS" w:hAnsi="Comic Sans MS" w:cs="Arial"/>
        <w:b/>
        <w:szCs w:val="24"/>
      </w:rPr>
      <w:t>HILDENBOROUGH CHURCH OF ENGLAND PRIMARY SCHOOL</w:t>
    </w:r>
  </w:p>
  <w:p w:rsidR="009F4DE7" w:rsidRDefault="009F4DE7" w:rsidP="000B14ED">
    <w:pPr>
      <w:jc w:val="center"/>
      <w:rPr>
        <w:rFonts w:ascii="Comic Sans MS" w:hAnsi="Comic Sans MS"/>
        <w:b/>
        <w:i/>
        <w:color w:val="007033"/>
        <w:sz w:val="22"/>
        <w:szCs w:val="22"/>
      </w:rPr>
    </w:pPr>
    <w:r w:rsidRPr="00132508">
      <w:rPr>
        <w:rFonts w:ascii="Comic Sans MS" w:hAnsi="Comic Sans MS"/>
        <w:b/>
        <w:i/>
        <w:color w:val="007033"/>
        <w:sz w:val="22"/>
        <w:szCs w:val="22"/>
      </w:rPr>
      <w:t>To be the best we can be, for ourselves, for others and for God</w:t>
    </w:r>
  </w:p>
  <w:p w:rsidR="009F4DE7" w:rsidRPr="00BE034E" w:rsidRDefault="009F4DE7" w:rsidP="00BE034E">
    <w:pPr>
      <w:rPr>
        <w:rFonts w:ascii="Comic Sans MS" w:hAnsi="Comic Sans MS"/>
        <w:szCs w:val="24"/>
      </w:rPr>
    </w:pPr>
    <w:r>
      <w:rPr>
        <w:rFonts w:ascii="Comic Sans MS" w:hAnsi="Comic Sans MS"/>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D0D59"/>
    <w:multiLevelType w:val="hybridMultilevel"/>
    <w:tmpl w:val="6DE8B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C30BED"/>
    <w:multiLevelType w:val="hybridMultilevel"/>
    <w:tmpl w:val="45647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C4A8D"/>
    <w:multiLevelType w:val="hybridMultilevel"/>
    <w:tmpl w:val="787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5"/>
  </w:num>
  <w:num w:numId="6">
    <w:abstractNumId w:val="1"/>
  </w:num>
  <w:num w:numId="7">
    <w:abstractNumId w:val="0"/>
  </w:num>
  <w:num w:numId="8">
    <w:abstractNumId w:val="14"/>
  </w:num>
  <w:num w:numId="9">
    <w:abstractNumId w:val="5"/>
  </w:num>
  <w:num w:numId="10">
    <w:abstractNumId w:val="11"/>
  </w:num>
  <w:num w:numId="11">
    <w:abstractNumId w:val="9"/>
  </w:num>
  <w:num w:numId="12">
    <w:abstractNumId w:val="13"/>
  </w:num>
  <w:num w:numId="13">
    <w:abstractNumId w:val="4"/>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17733"/>
    <w:rsid w:val="0001781C"/>
    <w:rsid w:val="00043A34"/>
    <w:rsid w:val="000523D5"/>
    <w:rsid w:val="0006462D"/>
    <w:rsid w:val="00086A86"/>
    <w:rsid w:val="00090760"/>
    <w:rsid w:val="00091A1B"/>
    <w:rsid w:val="00091BE6"/>
    <w:rsid w:val="000B04E0"/>
    <w:rsid w:val="000B14ED"/>
    <w:rsid w:val="000D64C3"/>
    <w:rsid w:val="000F75AF"/>
    <w:rsid w:val="0010216D"/>
    <w:rsid w:val="00105A19"/>
    <w:rsid w:val="00107BAA"/>
    <w:rsid w:val="0011360C"/>
    <w:rsid w:val="0012596D"/>
    <w:rsid w:val="00132508"/>
    <w:rsid w:val="001369D9"/>
    <w:rsid w:val="00136BF6"/>
    <w:rsid w:val="001518AD"/>
    <w:rsid w:val="00163753"/>
    <w:rsid w:val="001653D0"/>
    <w:rsid w:val="001762D9"/>
    <w:rsid w:val="001A2732"/>
    <w:rsid w:val="001A458A"/>
    <w:rsid w:val="001B7B5A"/>
    <w:rsid w:val="001D5B25"/>
    <w:rsid w:val="0020116F"/>
    <w:rsid w:val="00202888"/>
    <w:rsid w:val="00232851"/>
    <w:rsid w:val="00260D45"/>
    <w:rsid w:val="0026549C"/>
    <w:rsid w:val="00267C89"/>
    <w:rsid w:val="00274CB5"/>
    <w:rsid w:val="002B1057"/>
    <w:rsid w:val="002B4D9D"/>
    <w:rsid w:val="002C671E"/>
    <w:rsid w:val="002F41F4"/>
    <w:rsid w:val="002F6A7D"/>
    <w:rsid w:val="00301453"/>
    <w:rsid w:val="003162E2"/>
    <w:rsid w:val="00323618"/>
    <w:rsid w:val="00323C6D"/>
    <w:rsid w:val="00327DDB"/>
    <w:rsid w:val="003330B4"/>
    <w:rsid w:val="00336355"/>
    <w:rsid w:val="00342168"/>
    <w:rsid w:val="00355279"/>
    <w:rsid w:val="00355CAA"/>
    <w:rsid w:val="00377F7A"/>
    <w:rsid w:val="003E1242"/>
    <w:rsid w:val="003E3148"/>
    <w:rsid w:val="003F1925"/>
    <w:rsid w:val="00435F41"/>
    <w:rsid w:val="00461077"/>
    <w:rsid w:val="0048077A"/>
    <w:rsid w:val="00496C4F"/>
    <w:rsid w:val="00501B89"/>
    <w:rsid w:val="00504942"/>
    <w:rsid w:val="00560154"/>
    <w:rsid w:val="00566B7D"/>
    <w:rsid w:val="005B0645"/>
    <w:rsid w:val="005B0E78"/>
    <w:rsid w:val="005C783E"/>
    <w:rsid w:val="005D1DF2"/>
    <w:rsid w:val="005E2D32"/>
    <w:rsid w:val="0060609A"/>
    <w:rsid w:val="006178B1"/>
    <w:rsid w:val="0063388A"/>
    <w:rsid w:val="00637C5A"/>
    <w:rsid w:val="00660635"/>
    <w:rsid w:val="006623E2"/>
    <w:rsid w:val="006923BA"/>
    <w:rsid w:val="00695B8C"/>
    <w:rsid w:val="00696E70"/>
    <w:rsid w:val="006B3686"/>
    <w:rsid w:val="006B4EFF"/>
    <w:rsid w:val="006B7F40"/>
    <w:rsid w:val="006C727A"/>
    <w:rsid w:val="006F0292"/>
    <w:rsid w:val="006F23C0"/>
    <w:rsid w:val="0070424C"/>
    <w:rsid w:val="007170E8"/>
    <w:rsid w:val="00732045"/>
    <w:rsid w:val="007333FF"/>
    <w:rsid w:val="00765723"/>
    <w:rsid w:val="00772BE8"/>
    <w:rsid w:val="00783B34"/>
    <w:rsid w:val="007C72FC"/>
    <w:rsid w:val="007F38A2"/>
    <w:rsid w:val="007F7E35"/>
    <w:rsid w:val="008202E7"/>
    <w:rsid w:val="00825378"/>
    <w:rsid w:val="0082703E"/>
    <w:rsid w:val="0083740B"/>
    <w:rsid w:val="008407D2"/>
    <w:rsid w:val="008675F9"/>
    <w:rsid w:val="00871946"/>
    <w:rsid w:val="008852AD"/>
    <w:rsid w:val="00891FBA"/>
    <w:rsid w:val="008B0096"/>
    <w:rsid w:val="008B4952"/>
    <w:rsid w:val="008E4C8F"/>
    <w:rsid w:val="008F67F2"/>
    <w:rsid w:val="00926595"/>
    <w:rsid w:val="009275DE"/>
    <w:rsid w:val="009519FB"/>
    <w:rsid w:val="00964CA8"/>
    <w:rsid w:val="00970EA2"/>
    <w:rsid w:val="009974E8"/>
    <w:rsid w:val="009B1783"/>
    <w:rsid w:val="009C6B4E"/>
    <w:rsid w:val="009C7E9B"/>
    <w:rsid w:val="009E41D6"/>
    <w:rsid w:val="009F39B7"/>
    <w:rsid w:val="009F4DE7"/>
    <w:rsid w:val="00A02304"/>
    <w:rsid w:val="00A076AA"/>
    <w:rsid w:val="00A31E00"/>
    <w:rsid w:val="00A72079"/>
    <w:rsid w:val="00A73FF1"/>
    <w:rsid w:val="00A7497E"/>
    <w:rsid w:val="00A75BD3"/>
    <w:rsid w:val="00A863FC"/>
    <w:rsid w:val="00AC0ED1"/>
    <w:rsid w:val="00AE33AF"/>
    <w:rsid w:val="00AE6DBC"/>
    <w:rsid w:val="00B100A9"/>
    <w:rsid w:val="00B1426A"/>
    <w:rsid w:val="00B31B65"/>
    <w:rsid w:val="00B413F5"/>
    <w:rsid w:val="00B577C2"/>
    <w:rsid w:val="00B61FE7"/>
    <w:rsid w:val="00B64074"/>
    <w:rsid w:val="00B71D16"/>
    <w:rsid w:val="00B7716F"/>
    <w:rsid w:val="00B90A34"/>
    <w:rsid w:val="00BB5F9F"/>
    <w:rsid w:val="00BE034E"/>
    <w:rsid w:val="00BF2974"/>
    <w:rsid w:val="00C2221D"/>
    <w:rsid w:val="00C24C92"/>
    <w:rsid w:val="00C425C8"/>
    <w:rsid w:val="00C57628"/>
    <w:rsid w:val="00C950EF"/>
    <w:rsid w:val="00CB38B6"/>
    <w:rsid w:val="00CB49AA"/>
    <w:rsid w:val="00CE052E"/>
    <w:rsid w:val="00CF3304"/>
    <w:rsid w:val="00D015DA"/>
    <w:rsid w:val="00D24C23"/>
    <w:rsid w:val="00D8003C"/>
    <w:rsid w:val="00D92486"/>
    <w:rsid w:val="00D94C4A"/>
    <w:rsid w:val="00E51CEC"/>
    <w:rsid w:val="00E60EC0"/>
    <w:rsid w:val="00E651FC"/>
    <w:rsid w:val="00E94405"/>
    <w:rsid w:val="00EA1756"/>
    <w:rsid w:val="00EC7730"/>
    <w:rsid w:val="00EE0840"/>
    <w:rsid w:val="00F0109D"/>
    <w:rsid w:val="00F06E55"/>
    <w:rsid w:val="00F07BF0"/>
    <w:rsid w:val="00F10D3E"/>
    <w:rsid w:val="00F12A97"/>
    <w:rsid w:val="00F215DE"/>
    <w:rsid w:val="00F54A3B"/>
    <w:rsid w:val="00F64647"/>
    <w:rsid w:val="00F95713"/>
    <w:rsid w:val="00FA636C"/>
    <w:rsid w:val="00FB12FB"/>
    <w:rsid w:val="00FC6ED0"/>
    <w:rsid w:val="00FC7E2C"/>
    <w:rsid w:val="00FF5A2F"/>
    <w:rsid w:val="00FF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7A7700"/>
  <w15:chartTrackingRefBased/>
  <w15:docId w15:val="{1376E536-735F-4D0B-9D5F-BAC49B23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75014">
      <w:bodyDiv w:val="1"/>
      <w:marLeft w:val="0"/>
      <w:marRight w:val="0"/>
      <w:marTop w:val="0"/>
      <w:marBottom w:val="0"/>
      <w:divBdr>
        <w:top w:val="none" w:sz="0" w:space="0" w:color="auto"/>
        <w:left w:val="none" w:sz="0" w:space="0" w:color="auto"/>
        <w:bottom w:val="none" w:sz="0" w:space="0" w:color="auto"/>
        <w:right w:val="none" w:sz="0" w:space="0" w:color="auto"/>
      </w:divBdr>
    </w:div>
    <w:div w:id="1901356039">
      <w:bodyDiv w:val="1"/>
      <w:marLeft w:val="0"/>
      <w:marRight w:val="0"/>
      <w:marTop w:val="0"/>
      <w:marBottom w:val="0"/>
      <w:divBdr>
        <w:top w:val="none" w:sz="0" w:space="0" w:color="auto"/>
        <w:left w:val="none" w:sz="0" w:space="0" w:color="auto"/>
        <w:bottom w:val="none" w:sz="0" w:space="0" w:color="auto"/>
        <w:right w:val="none" w:sz="0" w:space="0" w:color="auto"/>
      </w:divBdr>
    </w:div>
    <w:div w:id="21025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6.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4461-915F-4B16-8DC8-95477890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Hemsley</dc:creator>
  <cp:keywords/>
  <dc:description/>
  <cp:lastModifiedBy>Oliver Bellward</cp:lastModifiedBy>
  <cp:revision>7</cp:revision>
  <cp:lastPrinted>2017-06-22T14:00:00Z</cp:lastPrinted>
  <dcterms:created xsi:type="dcterms:W3CDTF">2021-04-20T11:50:00Z</dcterms:created>
  <dcterms:modified xsi:type="dcterms:W3CDTF">2021-04-20T12:43:00Z</dcterms:modified>
</cp:coreProperties>
</file>